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301E7" w14:textId="77777777" w:rsidR="00082380" w:rsidRPr="0008155A" w:rsidRDefault="00082380" w:rsidP="00082380">
      <w:pPr>
        <w:spacing w:after="0" w:line="240" w:lineRule="auto"/>
        <w:jc w:val="right"/>
        <w:rPr>
          <w:rFonts w:ascii="Times New Roman" w:hAnsi="Times New Roman" w:cs="Times New Roman"/>
          <w:sz w:val="24"/>
          <w:szCs w:val="24"/>
          <w:lang w:val="en-US"/>
        </w:rPr>
      </w:pPr>
      <w:bookmarkStart w:id="0" w:name="_Hlk205475628"/>
      <w:r w:rsidRPr="0008155A">
        <w:rPr>
          <w:rFonts w:ascii="Times New Roman" w:hAnsi="Times New Roman" w:cs="Times New Roman"/>
          <w:sz w:val="24"/>
          <w:szCs w:val="24"/>
          <w:lang w:val="en-US"/>
        </w:rPr>
        <w:t xml:space="preserve">Approved by </w:t>
      </w:r>
      <w:r>
        <w:rPr>
          <w:rFonts w:ascii="Times New Roman" w:hAnsi="Times New Roman" w:cs="Times New Roman"/>
          <w:sz w:val="24"/>
          <w:szCs w:val="24"/>
          <w:lang w:val="en-US"/>
        </w:rPr>
        <w:t xml:space="preserve">the </w:t>
      </w:r>
      <w:r w:rsidRPr="0008155A">
        <w:rPr>
          <w:rFonts w:ascii="Times New Roman" w:hAnsi="Times New Roman" w:cs="Times New Roman"/>
          <w:sz w:val="24"/>
          <w:szCs w:val="24"/>
          <w:lang w:val="en-US"/>
        </w:rPr>
        <w:t xml:space="preserve">Order of the </w:t>
      </w:r>
      <w:r>
        <w:rPr>
          <w:rFonts w:ascii="Times New Roman" w:hAnsi="Times New Roman" w:cs="Times New Roman"/>
          <w:sz w:val="24"/>
          <w:szCs w:val="24"/>
          <w:lang w:val="en-US"/>
        </w:rPr>
        <w:t xml:space="preserve">FBA EAC </w:t>
      </w:r>
      <w:r w:rsidRPr="0008155A">
        <w:rPr>
          <w:rFonts w:ascii="Times New Roman" w:hAnsi="Times New Roman" w:cs="Times New Roman"/>
          <w:sz w:val="24"/>
          <w:szCs w:val="24"/>
          <w:lang w:val="en-US"/>
        </w:rPr>
        <w:t>Director</w:t>
      </w:r>
      <w:r>
        <w:rPr>
          <w:rFonts w:ascii="Times New Roman" w:hAnsi="Times New Roman" w:cs="Times New Roman"/>
          <w:sz w:val="24"/>
          <w:szCs w:val="24"/>
          <w:lang w:val="en-US"/>
        </w:rPr>
        <w:t xml:space="preserve"> </w:t>
      </w:r>
      <w:r w:rsidRPr="0008155A">
        <w:rPr>
          <w:rFonts w:ascii="Times New Roman" w:hAnsi="Times New Roman" w:cs="Times New Roman"/>
          <w:sz w:val="24"/>
          <w:szCs w:val="24"/>
          <w:lang w:val="en-US"/>
        </w:rPr>
        <w:t xml:space="preserve">General </w:t>
      </w:r>
    </w:p>
    <w:p w14:paraId="2A3CCD91" w14:textId="77777777" w:rsidR="00082380" w:rsidRPr="0008155A" w:rsidRDefault="00082380" w:rsidP="00082380">
      <w:pPr>
        <w:spacing w:after="0" w:line="240" w:lineRule="auto"/>
        <w:jc w:val="right"/>
        <w:rPr>
          <w:rFonts w:ascii="Times New Roman" w:hAnsi="Times New Roman" w:cs="Times New Roman"/>
          <w:i/>
          <w:iCs/>
          <w:sz w:val="24"/>
          <w:szCs w:val="24"/>
          <w:lang w:val="en-US"/>
        </w:rPr>
      </w:pPr>
      <w:r>
        <w:rPr>
          <w:rFonts w:ascii="Times New Roman" w:hAnsi="Times New Roman" w:cs="Times New Roman"/>
          <w:i/>
          <w:iCs/>
          <w:sz w:val="24"/>
          <w:szCs w:val="24"/>
          <w:lang w:val="en-US"/>
        </w:rPr>
        <w:t>“</w:t>
      </w:r>
      <w:r w:rsidRPr="0008155A">
        <w:rPr>
          <w:rFonts w:ascii="Times New Roman" w:hAnsi="Times New Roman" w:cs="Times New Roman"/>
          <w:i/>
          <w:iCs/>
          <w:sz w:val="24"/>
          <w:szCs w:val="24"/>
          <w:lang w:val="en-US"/>
        </w:rPr>
        <w:t xml:space="preserve">Introduction of the Personal Data Policy and Regulations in </w:t>
      </w:r>
      <w:r>
        <w:rPr>
          <w:rFonts w:ascii="Times New Roman" w:hAnsi="Times New Roman" w:cs="Times New Roman"/>
          <w:i/>
          <w:iCs/>
          <w:sz w:val="24"/>
          <w:szCs w:val="24"/>
          <w:lang w:val="en-US"/>
        </w:rPr>
        <w:t xml:space="preserve">the </w:t>
      </w:r>
      <w:r w:rsidRPr="0008155A">
        <w:rPr>
          <w:rFonts w:ascii="Times New Roman" w:hAnsi="Times New Roman" w:cs="Times New Roman"/>
          <w:i/>
          <w:iCs/>
          <w:sz w:val="24"/>
          <w:szCs w:val="24"/>
          <w:lang w:val="en-US"/>
        </w:rPr>
        <w:t xml:space="preserve">FBA </w:t>
      </w:r>
      <w:r>
        <w:rPr>
          <w:rFonts w:ascii="Times New Roman" w:hAnsi="Times New Roman" w:cs="Times New Roman"/>
          <w:i/>
          <w:iCs/>
          <w:sz w:val="24"/>
          <w:szCs w:val="24"/>
          <w:lang w:val="en-US"/>
        </w:rPr>
        <w:t>EAC”</w:t>
      </w:r>
    </w:p>
    <w:p w14:paraId="6E578194" w14:textId="451E02C6" w:rsidR="00082380" w:rsidRPr="00A702C4" w:rsidRDefault="00082380" w:rsidP="00A702C4">
      <w:pPr>
        <w:spacing w:after="0" w:line="240" w:lineRule="auto"/>
        <w:jc w:val="right"/>
        <w:rPr>
          <w:rFonts w:ascii="Times New Roman" w:hAnsi="Times New Roman" w:cs="Times New Roman"/>
          <w:sz w:val="24"/>
          <w:szCs w:val="24"/>
          <w:lang w:val="en-US"/>
        </w:rPr>
      </w:pPr>
      <w:r w:rsidRPr="00374A6E">
        <w:rPr>
          <w:rFonts w:ascii="Times New Roman" w:hAnsi="Times New Roman" w:cs="Times New Roman"/>
          <w:sz w:val="24"/>
          <w:szCs w:val="24"/>
          <w:lang w:val="en-US"/>
        </w:rPr>
        <w:t xml:space="preserve">from June </w:t>
      </w:r>
      <w:r>
        <w:rPr>
          <w:rFonts w:ascii="Times New Roman" w:hAnsi="Times New Roman" w:cs="Times New Roman"/>
          <w:sz w:val="24"/>
          <w:szCs w:val="24"/>
          <w:lang w:val="en-US"/>
        </w:rPr>
        <w:t xml:space="preserve">7, </w:t>
      </w:r>
      <w:r w:rsidRPr="00374A6E">
        <w:rPr>
          <w:rFonts w:ascii="Times New Roman" w:hAnsi="Times New Roman" w:cs="Times New Roman"/>
          <w:sz w:val="24"/>
          <w:szCs w:val="24"/>
          <w:lang w:val="en-US"/>
        </w:rPr>
        <w:t>2024.</w:t>
      </w:r>
    </w:p>
    <w:p w14:paraId="635D23BD" w14:textId="77777777" w:rsidR="004C4E39" w:rsidRPr="00661B92" w:rsidRDefault="004C4E39" w:rsidP="004C4E39">
      <w:pPr>
        <w:spacing w:after="0" w:line="240" w:lineRule="auto"/>
        <w:jc w:val="right"/>
        <w:rPr>
          <w:rFonts w:ascii="Times New Roman" w:hAnsi="Times New Roman" w:cs="Times New Roman"/>
          <w:sz w:val="24"/>
          <w:szCs w:val="24"/>
          <w:lang w:val="en-US"/>
        </w:rPr>
      </w:pPr>
    </w:p>
    <w:bookmarkEnd w:id="0"/>
    <w:p w14:paraId="2D25B7CC" w14:textId="24B8BE06" w:rsidR="00F469EE" w:rsidRPr="000D3725" w:rsidRDefault="000D3725" w:rsidP="00E07BD4">
      <w:pPr>
        <w:autoSpaceDE w:val="0"/>
        <w:autoSpaceDN w:val="0"/>
        <w:adjustRightInd w:val="0"/>
        <w:spacing w:after="0" w:line="240" w:lineRule="auto"/>
        <w:jc w:val="center"/>
        <w:rPr>
          <w:rFonts w:ascii="Times New Roman" w:hAnsi="Times New Roman" w:cs="Times New Roman"/>
          <w:sz w:val="28"/>
          <w:szCs w:val="28"/>
          <w:lang w:val="en-US" w:eastAsia="ru-RU"/>
        </w:rPr>
      </w:pPr>
      <w:r w:rsidRPr="00C33981">
        <w:rPr>
          <w:rFonts w:ascii="Times New Roman" w:hAnsi="Times New Roman" w:cs="Times New Roman"/>
          <w:b/>
          <w:bCs/>
          <w:sz w:val="28"/>
          <w:szCs w:val="28"/>
          <w:lang w:val="en-US" w:eastAsia="ru-RU"/>
        </w:rPr>
        <w:t>FBA EAC Regulation</w:t>
      </w:r>
      <w:r w:rsidR="00C33981" w:rsidRPr="00C33981">
        <w:rPr>
          <w:rFonts w:ascii="Times New Roman" w:hAnsi="Times New Roman" w:cs="Times New Roman"/>
          <w:b/>
          <w:bCs/>
          <w:sz w:val="28"/>
          <w:szCs w:val="28"/>
          <w:lang w:val="en-US" w:eastAsia="ru-RU"/>
        </w:rPr>
        <w:t>s</w:t>
      </w:r>
      <w:r w:rsidRPr="000D3725">
        <w:rPr>
          <w:rFonts w:ascii="Times New Roman" w:hAnsi="Times New Roman" w:cs="Times New Roman"/>
          <w:b/>
          <w:bCs/>
          <w:sz w:val="28"/>
          <w:szCs w:val="28"/>
          <w:lang w:val="en-US" w:eastAsia="ru-RU"/>
        </w:rPr>
        <w:t xml:space="preserve"> on Personal Data</w:t>
      </w:r>
    </w:p>
    <w:p w14:paraId="1B08E41B" w14:textId="77777777" w:rsidR="00F469EE" w:rsidRPr="000D3725" w:rsidRDefault="00F469EE" w:rsidP="00E07BD4">
      <w:pPr>
        <w:autoSpaceDE w:val="0"/>
        <w:autoSpaceDN w:val="0"/>
        <w:adjustRightInd w:val="0"/>
        <w:spacing w:after="0" w:line="240" w:lineRule="auto"/>
        <w:jc w:val="both"/>
        <w:rPr>
          <w:rFonts w:ascii="Times New Roman" w:hAnsi="Times New Roman" w:cs="Times New Roman"/>
          <w:sz w:val="24"/>
          <w:szCs w:val="24"/>
          <w:lang w:val="en-US" w:eastAsia="ru-RU"/>
        </w:rPr>
      </w:pPr>
    </w:p>
    <w:p w14:paraId="3F238EDD" w14:textId="5E5EA679" w:rsidR="00F469EE" w:rsidRPr="00661B92" w:rsidRDefault="00F469EE" w:rsidP="00E07BD4">
      <w:pPr>
        <w:autoSpaceDE w:val="0"/>
        <w:autoSpaceDN w:val="0"/>
        <w:adjustRightInd w:val="0"/>
        <w:spacing w:after="0" w:line="240" w:lineRule="auto"/>
        <w:jc w:val="center"/>
        <w:rPr>
          <w:rFonts w:ascii="Times New Roman" w:hAnsi="Times New Roman" w:cs="Times New Roman"/>
          <w:sz w:val="24"/>
          <w:szCs w:val="24"/>
          <w:lang w:val="en-US" w:eastAsia="ru-RU"/>
        </w:rPr>
      </w:pPr>
      <w:r w:rsidRPr="00661B92">
        <w:rPr>
          <w:rFonts w:ascii="Times New Roman" w:hAnsi="Times New Roman" w:cs="Times New Roman"/>
          <w:b/>
          <w:bCs/>
          <w:sz w:val="24"/>
          <w:szCs w:val="24"/>
          <w:lang w:val="en-US" w:eastAsia="ru-RU"/>
        </w:rPr>
        <w:t xml:space="preserve">1. </w:t>
      </w:r>
      <w:r w:rsidR="000D3725" w:rsidRPr="00661B92">
        <w:rPr>
          <w:rFonts w:ascii="Times New Roman" w:hAnsi="Times New Roman" w:cs="Times New Roman"/>
          <w:b/>
          <w:bCs/>
          <w:sz w:val="24"/>
          <w:szCs w:val="24"/>
          <w:lang w:val="en-US" w:eastAsia="ru-RU"/>
        </w:rPr>
        <w:t>General provisions</w:t>
      </w:r>
      <w:r w:rsidR="00C33981">
        <w:rPr>
          <w:rFonts w:ascii="Times New Roman" w:hAnsi="Times New Roman" w:cs="Times New Roman"/>
          <w:b/>
          <w:bCs/>
          <w:sz w:val="24"/>
          <w:szCs w:val="24"/>
          <w:lang w:val="en-US" w:eastAsia="ru-RU"/>
        </w:rPr>
        <w:t xml:space="preserve"> </w:t>
      </w:r>
    </w:p>
    <w:p w14:paraId="522C90D2" w14:textId="77777777" w:rsidR="00F469EE" w:rsidRPr="00661B92" w:rsidRDefault="00F469EE" w:rsidP="00E07BD4">
      <w:pPr>
        <w:autoSpaceDE w:val="0"/>
        <w:autoSpaceDN w:val="0"/>
        <w:adjustRightInd w:val="0"/>
        <w:spacing w:after="0" w:line="240" w:lineRule="auto"/>
        <w:jc w:val="both"/>
        <w:rPr>
          <w:rFonts w:ascii="Times New Roman" w:hAnsi="Times New Roman" w:cs="Times New Roman"/>
          <w:sz w:val="24"/>
          <w:szCs w:val="24"/>
          <w:lang w:val="en-US" w:eastAsia="ru-RU"/>
        </w:rPr>
      </w:pPr>
    </w:p>
    <w:p w14:paraId="12BCAEA5" w14:textId="4E787B24" w:rsidR="00F469EE" w:rsidRPr="002D55B8" w:rsidRDefault="002D55B8" w:rsidP="0089586B">
      <w:pPr>
        <w:autoSpaceDE w:val="0"/>
        <w:autoSpaceDN w:val="0"/>
        <w:adjustRightInd w:val="0"/>
        <w:spacing w:after="0" w:line="240" w:lineRule="auto"/>
        <w:ind w:firstLine="567"/>
        <w:jc w:val="both"/>
        <w:rPr>
          <w:rFonts w:ascii="Times New Roman" w:hAnsi="Times New Roman" w:cs="Times New Roman"/>
          <w:sz w:val="24"/>
          <w:szCs w:val="24"/>
          <w:lang w:val="en-US" w:eastAsia="ru-RU"/>
        </w:rPr>
      </w:pPr>
      <w:r w:rsidRPr="002D55B8">
        <w:rPr>
          <w:rFonts w:ascii="Times New Roman" w:hAnsi="Times New Roman" w:cs="Times New Roman"/>
          <w:sz w:val="24"/>
          <w:szCs w:val="24"/>
          <w:lang w:val="en-US"/>
        </w:rPr>
        <w:t>1.1.</w:t>
      </w:r>
      <w:r w:rsidR="00C838D7">
        <w:rPr>
          <w:rFonts w:ascii="Times New Roman" w:hAnsi="Times New Roman" w:cs="Times New Roman"/>
          <w:sz w:val="24"/>
          <w:szCs w:val="24"/>
          <w:lang w:val="en-US"/>
        </w:rPr>
        <w:t xml:space="preserve"> </w:t>
      </w:r>
      <w:r w:rsidRPr="00C838D7">
        <w:rPr>
          <w:rFonts w:ascii="Times New Roman" w:hAnsi="Times New Roman" w:cs="Times New Roman"/>
          <w:sz w:val="24"/>
          <w:szCs w:val="24"/>
          <w:lang w:val="en-US"/>
        </w:rPr>
        <w:t>Th</w:t>
      </w:r>
      <w:r w:rsidR="00C838D7" w:rsidRPr="00C838D7">
        <w:rPr>
          <w:rFonts w:ascii="Times New Roman" w:hAnsi="Times New Roman" w:cs="Times New Roman"/>
          <w:sz w:val="24"/>
          <w:szCs w:val="24"/>
          <w:lang w:val="en-US"/>
        </w:rPr>
        <w:t>ese</w:t>
      </w:r>
      <w:r w:rsidRPr="00C838D7">
        <w:rPr>
          <w:rFonts w:ascii="Times New Roman" w:hAnsi="Times New Roman" w:cs="Times New Roman"/>
          <w:sz w:val="24"/>
          <w:szCs w:val="24"/>
          <w:lang w:val="en-US"/>
        </w:rPr>
        <w:t xml:space="preserve"> Regulation</w:t>
      </w:r>
      <w:r w:rsidR="00C838D7" w:rsidRPr="00C838D7">
        <w:rPr>
          <w:rFonts w:ascii="Times New Roman" w:hAnsi="Times New Roman" w:cs="Times New Roman"/>
          <w:sz w:val="24"/>
          <w:szCs w:val="24"/>
          <w:lang w:val="en-US"/>
        </w:rPr>
        <w:t>s</w:t>
      </w:r>
      <w:r w:rsidRPr="00C838D7">
        <w:rPr>
          <w:rFonts w:ascii="Times New Roman" w:hAnsi="Times New Roman" w:cs="Times New Roman"/>
          <w:sz w:val="24"/>
          <w:szCs w:val="24"/>
          <w:lang w:val="en-US"/>
        </w:rPr>
        <w:t xml:space="preserve"> </w:t>
      </w:r>
      <w:r w:rsidR="00C838D7" w:rsidRPr="00C838D7">
        <w:rPr>
          <w:rFonts w:ascii="Times New Roman" w:hAnsi="Times New Roman" w:cs="Times New Roman"/>
          <w:sz w:val="24"/>
          <w:szCs w:val="24"/>
          <w:lang w:val="en-US"/>
        </w:rPr>
        <w:t xml:space="preserve">are </w:t>
      </w:r>
      <w:r w:rsidRPr="00C838D7">
        <w:rPr>
          <w:rFonts w:ascii="Times New Roman" w:hAnsi="Times New Roman" w:cs="Times New Roman"/>
          <w:sz w:val="24"/>
          <w:szCs w:val="24"/>
          <w:lang w:val="en-US"/>
        </w:rPr>
        <w:t>local regulation</w:t>
      </w:r>
      <w:r w:rsidR="00C838D7" w:rsidRPr="00C838D7">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Pr="002D55B8">
        <w:rPr>
          <w:rFonts w:ascii="Times New Roman" w:hAnsi="Times New Roman" w:cs="Times New Roman"/>
          <w:sz w:val="24"/>
          <w:szCs w:val="24"/>
          <w:lang w:val="en-US"/>
        </w:rPr>
        <w:t xml:space="preserve">of the ASSOCIATION “FINANCIAL AND BUSINESS ASSOCIATION OF EURO-ASIAN COOPERATION” (hereafter – FBA EAC) </w:t>
      </w:r>
      <w:r>
        <w:rPr>
          <w:rFonts w:ascii="Times New Roman" w:hAnsi="Times New Roman" w:cs="Times New Roman"/>
          <w:sz w:val="24"/>
          <w:szCs w:val="24"/>
          <w:lang w:val="en-US"/>
        </w:rPr>
        <w:t xml:space="preserve">adopted </w:t>
      </w:r>
      <w:r w:rsidRPr="002D55B8">
        <w:rPr>
          <w:rFonts w:ascii="Times New Roman" w:hAnsi="Times New Roman" w:cs="Times New Roman"/>
          <w:sz w:val="24"/>
          <w:szCs w:val="24"/>
          <w:lang w:val="en-US"/>
        </w:rPr>
        <w:t xml:space="preserve">in </w:t>
      </w:r>
      <w:r>
        <w:rPr>
          <w:rFonts w:ascii="Times New Roman" w:hAnsi="Times New Roman" w:cs="Times New Roman"/>
          <w:sz w:val="24"/>
          <w:szCs w:val="24"/>
          <w:lang w:val="en-US"/>
        </w:rPr>
        <w:t>accordance</w:t>
      </w:r>
      <w:r w:rsidRPr="002D55B8">
        <w:rPr>
          <w:rFonts w:ascii="Times New Roman" w:hAnsi="Times New Roman" w:cs="Times New Roman"/>
          <w:sz w:val="24"/>
          <w:szCs w:val="24"/>
          <w:lang w:val="en-US"/>
        </w:rPr>
        <w:t xml:space="preserve"> with the requirements</w:t>
      </w:r>
      <w:r>
        <w:rPr>
          <w:rFonts w:ascii="Times New Roman" w:hAnsi="Times New Roman" w:cs="Times New Roman"/>
          <w:sz w:val="24"/>
          <w:szCs w:val="24"/>
          <w:lang w:val="en-US"/>
        </w:rPr>
        <w:t>, namely those of chapter</w:t>
      </w:r>
      <w:r w:rsidRPr="002D55B8">
        <w:rPr>
          <w:rFonts w:ascii="Times New Roman" w:hAnsi="Times New Roman" w:cs="Times New Roman"/>
          <w:sz w:val="24"/>
          <w:szCs w:val="24"/>
          <w:lang w:val="en-US"/>
        </w:rPr>
        <w:t xml:space="preserve"> </w:t>
      </w:r>
      <w:r>
        <w:rPr>
          <w:rFonts w:ascii="Times New Roman" w:hAnsi="Times New Roman" w:cs="Times New Roman"/>
          <w:sz w:val="24"/>
          <w:szCs w:val="24"/>
          <w:lang w:val="en-US"/>
        </w:rPr>
        <w:t>14</w:t>
      </w:r>
      <w:r w:rsidRPr="002D55B8">
        <w:rPr>
          <w:rFonts w:ascii="Times New Roman" w:hAnsi="Times New Roman" w:cs="Times New Roman"/>
          <w:sz w:val="24"/>
          <w:szCs w:val="24"/>
          <w:lang w:val="en-US"/>
        </w:rPr>
        <w:t xml:space="preserve"> of </w:t>
      </w:r>
      <w:r>
        <w:rPr>
          <w:rFonts w:ascii="Times New Roman" w:hAnsi="Times New Roman" w:cs="Times New Roman"/>
          <w:sz w:val="24"/>
          <w:szCs w:val="24"/>
          <w:lang w:val="en-US"/>
        </w:rPr>
        <w:t xml:space="preserve">the Labor Code </w:t>
      </w:r>
      <w:r w:rsidR="00057746">
        <w:rPr>
          <w:rFonts w:ascii="Times New Roman" w:hAnsi="Times New Roman" w:cs="Times New Roman"/>
          <w:sz w:val="24"/>
          <w:szCs w:val="24"/>
          <w:lang w:val="en-US"/>
        </w:rPr>
        <w:t xml:space="preserve">and </w:t>
      </w:r>
      <w:r w:rsidRPr="002D55B8">
        <w:rPr>
          <w:rFonts w:ascii="Times New Roman" w:hAnsi="Times New Roman" w:cs="Times New Roman"/>
          <w:sz w:val="24"/>
          <w:szCs w:val="24"/>
          <w:lang w:val="en-US"/>
        </w:rPr>
        <w:t>Federal Law No. 152-FZ from July 27, 2006 “On personal data” (hereafter –</w:t>
      </w:r>
      <w:r w:rsidR="00057746">
        <w:rPr>
          <w:rFonts w:ascii="Times New Roman" w:hAnsi="Times New Roman" w:cs="Times New Roman"/>
          <w:sz w:val="24"/>
          <w:szCs w:val="24"/>
          <w:lang w:val="en-US"/>
        </w:rPr>
        <w:t xml:space="preserve"> </w:t>
      </w:r>
      <w:r w:rsidR="00057746" w:rsidRPr="00057746">
        <w:rPr>
          <w:rFonts w:ascii="Times New Roman" w:hAnsi="Times New Roman" w:cs="Times New Roman"/>
          <w:sz w:val="24"/>
          <w:szCs w:val="24"/>
          <w:lang w:val="en-US"/>
        </w:rPr>
        <w:t>Law No. 152-FZ</w:t>
      </w:r>
      <w:r w:rsidRPr="002D55B8">
        <w:rPr>
          <w:rFonts w:ascii="Times New Roman" w:hAnsi="Times New Roman" w:cs="Times New Roman"/>
          <w:sz w:val="24"/>
          <w:szCs w:val="24"/>
          <w:lang w:val="en-US"/>
        </w:rPr>
        <w:t>).</w:t>
      </w:r>
    </w:p>
    <w:p w14:paraId="40D51DE5" w14:textId="52455F3B" w:rsidR="00E74E17" w:rsidRPr="00E74E17" w:rsidRDefault="00E74E17" w:rsidP="00E74E17">
      <w:pPr>
        <w:widowControl w:val="0"/>
        <w:autoSpaceDE w:val="0"/>
        <w:autoSpaceDN w:val="0"/>
        <w:spacing w:after="0" w:line="240" w:lineRule="auto"/>
        <w:ind w:firstLine="540"/>
        <w:jc w:val="both"/>
        <w:rPr>
          <w:rFonts w:ascii="Times New Roman" w:hAnsi="Times New Roman" w:cs="Times New Roman"/>
          <w:sz w:val="24"/>
          <w:szCs w:val="24"/>
          <w:lang w:val="en-US"/>
        </w:rPr>
      </w:pPr>
      <w:r w:rsidRPr="00E74E17">
        <w:rPr>
          <w:rFonts w:ascii="Times New Roman" w:hAnsi="Times New Roman" w:cs="Times New Roman"/>
          <w:sz w:val="24"/>
          <w:szCs w:val="24"/>
          <w:lang w:val="en-US"/>
        </w:rPr>
        <w:t xml:space="preserve">1.2. </w:t>
      </w:r>
      <w:r w:rsidRPr="00C838D7">
        <w:rPr>
          <w:rFonts w:ascii="Times New Roman" w:hAnsi="Times New Roman" w:cs="Times New Roman"/>
          <w:sz w:val="24"/>
          <w:szCs w:val="24"/>
          <w:lang w:val="en-US"/>
        </w:rPr>
        <w:t>The Regulation</w:t>
      </w:r>
      <w:r w:rsidR="00C838D7" w:rsidRPr="00C838D7">
        <w:rPr>
          <w:rFonts w:ascii="Times New Roman" w:hAnsi="Times New Roman" w:cs="Times New Roman"/>
          <w:sz w:val="24"/>
          <w:szCs w:val="24"/>
          <w:lang w:val="en-US"/>
        </w:rPr>
        <w:t>s</w:t>
      </w:r>
      <w:r w:rsidRPr="00E74E17">
        <w:rPr>
          <w:rFonts w:ascii="Times New Roman" w:hAnsi="Times New Roman" w:cs="Times New Roman"/>
          <w:sz w:val="24"/>
          <w:szCs w:val="24"/>
          <w:lang w:val="en-US"/>
        </w:rPr>
        <w:t xml:space="preserve"> establish:</w:t>
      </w:r>
    </w:p>
    <w:p w14:paraId="4AE8B23B" w14:textId="77777777" w:rsidR="00E74E17" w:rsidRPr="00E74E17" w:rsidRDefault="00E74E17" w:rsidP="00E74E17">
      <w:pPr>
        <w:widowControl w:val="0"/>
        <w:autoSpaceDE w:val="0"/>
        <w:autoSpaceDN w:val="0"/>
        <w:spacing w:after="0" w:line="240" w:lineRule="auto"/>
        <w:ind w:firstLine="540"/>
        <w:jc w:val="both"/>
        <w:rPr>
          <w:rFonts w:ascii="Times New Roman" w:hAnsi="Times New Roman" w:cs="Times New Roman"/>
          <w:sz w:val="24"/>
          <w:szCs w:val="24"/>
          <w:lang w:val="en-US"/>
        </w:rPr>
      </w:pPr>
      <w:r w:rsidRPr="00E74E17">
        <w:rPr>
          <w:rFonts w:ascii="Times New Roman" w:hAnsi="Times New Roman" w:cs="Times New Roman"/>
          <w:sz w:val="24"/>
          <w:szCs w:val="24"/>
          <w:lang w:val="en-US"/>
        </w:rPr>
        <w:t>- purpose, procedure and conditions of personal data processing;</w:t>
      </w:r>
    </w:p>
    <w:p w14:paraId="5C0A6BAE" w14:textId="5B05EC15" w:rsidR="00E74E17" w:rsidRPr="00E74E17" w:rsidRDefault="00E74E17" w:rsidP="00E74E17">
      <w:pPr>
        <w:widowControl w:val="0"/>
        <w:autoSpaceDE w:val="0"/>
        <w:autoSpaceDN w:val="0"/>
        <w:spacing w:after="0" w:line="240" w:lineRule="auto"/>
        <w:ind w:firstLine="540"/>
        <w:jc w:val="both"/>
        <w:rPr>
          <w:rFonts w:ascii="Times New Roman" w:hAnsi="Times New Roman" w:cs="Times New Roman"/>
          <w:sz w:val="24"/>
          <w:szCs w:val="24"/>
          <w:lang w:val="en-US"/>
        </w:rPr>
      </w:pPr>
      <w:r w:rsidRPr="00E74E17">
        <w:rPr>
          <w:rFonts w:ascii="Times New Roman" w:hAnsi="Times New Roman" w:cs="Times New Roman"/>
          <w:sz w:val="24"/>
          <w:szCs w:val="24"/>
          <w:lang w:val="en-US"/>
        </w:rPr>
        <w:t xml:space="preserve">- categories of subjects whose personal data </w:t>
      </w:r>
      <w:r w:rsidR="009D00A2">
        <w:rPr>
          <w:rFonts w:ascii="Times New Roman" w:hAnsi="Times New Roman" w:cs="Times New Roman"/>
          <w:sz w:val="24"/>
          <w:szCs w:val="24"/>
          <w:lang w:val="en-US"/>
        </w:rPr>
        <w:t>are</w:t>
      </w:r>
      <w:r w:rsidRPr="00E74E17">
        <w:rPr>
          <w:rFonts w:ascii="Times New Roman" w:hAnsi="Times New Roman" w:cs="Times New Roman"/>
          <w:sz w:val="24"/>
          <w:szCs w:val="24"/>
          <w:lang w:val="en-US"/>
        </w:rPr>
        <w:t xml:space="preserve"> being processed, categories (lists) of personal data processed, methods, t</w:t>
      </w:r>
      <w:r w:rsidR="009D00A2">
        <w:rPr>
          <w:rFonts w:ascii="Times New Roman" w:hAnsi="Times New Roman" w:cs="Times New Roman"/>
          <w:sz w:val="24"/>
          <w:szCs w:val="24"/>
          <w:lang w:val="en-US"/>
        </w:rPr>
        <w:t>erms</w:t>
      </w:r>
      <w:r w:rsidRPr="00E74E17">
        <w:rPr>
          <w:rFonts w:ascii="Times New Roman" w:hAnsi="Times New Roman" w:cs="Times New Roman"/>
          <w:sz w:val="24"/>
          <w:szCs w:val="24"/>
          <w:lang w:val="en-US"/>
        </w:rPr>
        <w:t xml:space="preserve"> of their processing and storage, and the procedure for destroying such data when the </w:t>
      </w:r>
      <w:r w:rsidR="009D00A2">
        <w:rPr>
          <w:rFonts w:ascii="Times New Roman" w:hAnsi="Times New Roman" w:cs="Times New Roman"/>
          <w:sz w:val="24"/>
          <w:szCs w:val="24"/>
          <w:lang w:val="en-US"/>
        </w:rPr>
        <w:t xml:space="preserve">purposes of </w:t>
      </w:r>
      <w:r w:rsidRPr="00E74E17">
        <w:rPr>
          <w:rFonts w:ascii="Times New Roman" w:hAnsi="Times New Roman" w:cs="Times New Roman"/>
          <w:sz w:val="24"/>
          <w:szCs w:val="24"/>
          <w:lang w:val="en-US"/>
        </w:rPr>
        <w:t xml:space="preserve">processing are achieved or when other legal grounds </w:t>
      </w:r>
      <w:r w:rsidR="000546FE">
        <w:rPr>
          <w:rFonts w:ascii="Times New Roman" w:hAnsi="Times New Roman" w:cs="Times New Roman"/>
          <w:sz w:val="24"/>
          <w:szCs w:val="24"/>
          <w:lang w:val="en-US"/>
        </w:rPr>
        <w:t>emerge</w:t>
      </w:r>
      <w:r w:rsidRPr="00E74E17">
        <w:rPr>
          <w:rFonts w:ascii="Times New Roman" w:hAnsi="Times New Roman" w:cs="Times New Roman"/>
          <w:sz w:val="24"/>
          <w:szCs w:val="24"/>
          <w:lang w:val="en-US"/>
        </w:rPr>
        <w:t>;</w:t>
      </w:r>
    </w:p>
    <w:p w14:paraId="48E5BC12" w14:textId="0CCF7AE5" w:rsidR="00E74E17" w:rsidRPr="00E74E17" w:rsidRDefault="00E74E17" w:rsidP="00E74E17">
      <w:pPr>
        <w:widowControl w:val="0"/>
        <w:autoSpaceDE w:val="0"/>
        <w:autoSpaceDN w:val="0"/>
        <w:spacing w:after="0" w:line="240" w:lineRule="auto"/>
        <w:ind w:firstLine="540"/>
        <w:jc w:val="both"/>
        <w:rPr>
          <w:rFonts w:ascii="Times New Roman" w:hAnsi="Times New Roman" w:cs="Times New Roman"/>
          <w:sz w:val="24"/>
          <w:szCs w:val="24"/>
          <w:lang w:val="en-US"/>
        </w:rPr>
      </w:pPr>
      <w:r w:rsidRPr="00E74E17">
        <w:rPr>
          <w:rFonts w:ascii="Times New Roman" w:hAnsi="Times New Roman" w:cs="Times New Roman"/>
          <w:sz w:val="24"/>
          <w:szCs w:val="24"/>
          <w:lang w:val="en-US"/>
        </w:rPr>
        <w:t>- provisions concerning the protection of personal data, procedures aimed at detecting and preventing violations of the legislation of the Russian Federation in the field of personal data, as well as eliminating the consequences of such violations.</w:t>
      </w:r>
      <w:r>
        <w:rPr>
          <w:rFonts w:ascii="Times New Roman" w:hAnsi="Times New Roman" w:cs="Times New Roman"/>
          <w:sz w:val="24"/>
          <w:szCs w:val="24"/>
          <w:lang w:val="en-US"/>
        </w:rPr>
        <w:t xml:space="preserve"> </w:t>
      </w:r>
    </w:p>
    <w:p w14:paraId="5AB78925" w14:textId="31536A81" w:rsidR="00FF5EC5" w:rsidRPr="00FF5EC5" w:rsidRDefault="00FF5EC5" w:rsidP="00FF5EC5">
      <w:pPr>
        <w:widowControl w:val="0"/>
        <w:autoSpaceDE w:val="0"/>
        <w:autoSpaceDN w:val="0"/>
        <w:spacing w:after="0" w:line="240" w:lineRule="auto"/>
        <w:ind w:firstLine="540"/>
        <w:jc w:val="both"/>
        <w:rPr>
          <w:rFonts w:ascii="Times New Roman" w:hAnsi="Times New Roman" w:cs="Times New Roman"/>
          <w:sz w:val="24"/>
          <w:szCs w:val="24"/>
          <w:lang w:val="en-US"/>
        </w:rPr>
      </w:pPr>
      <w:r w:rsidRPr="006D0A3E">
        <w:rPr>
          <w:rFonts w:ascii="Times New Roman" w:hAnsi="Times New Roman" w:cs="Times New Roman"/>
          <w:sz w:val="24"/>
          <w:szCs w:val="24"/>
          <w:lang w:val="en-US"/>
        </w:rPr>
        <w:t>1.3. The Regulation</w:t>
      </w:r>
      <w:r w:rsidR="006D0A3E" w:rsidRPr="006D0A3E">
        <w:rPr>
          <w:rFonts w:ascii="Times New Roman" w:hAnsi="Times New Roman" w:cs="Times New Roman"/>
          <w:sz w:val="24"/>
          <w:szCs w:val="24"/>
          <w:lang w:val="en-US"/>
        </w:rPr>
        <w:t>s</w:t>
      </w:r>
      <w:r w:rsidRPr="00FF5EC5">
        <w:rPr>
          <w:rFonts w:ascii="Times New Roman" w:hAnsi="Times New Roman" w:cs="Times New Roman"/>
          <w:sz w:val="24"/>
          <w:szCs w:val="24"/>
          <w:lang w:val="en-US"/>
        </w:rPr>
        <w:t xml:space="preserve"> use terms and definitions in accordance with their meanings defined in Law No. 152-FZ.</w:t>
      </w:r>
      <w:r w:rsidR="006D0A3E">
        <w:rPr>
          <w:rFonts w:ascii="Times New Roman" w:hAnsi="Times New Roman" w:cs="Times New Roman"/>
          <w:sz w:val="24"/>
          <w:szCs w:val="24"/>
          <w:lang w:val="en-US"/>
        </w:rPr>
        <w:t xml:space="preserve"> </w:t>
      </w:r>
    </w:p>
    <w:p w14:paraId="4E1528DC" w14:textId="2C6E1259" w:rsidR="00FF5EC5" w:rsidRPr="00FF5EC5" w:rsidRDefault="00FF5EC5" w:rsidP="00FF5EC5">
      <w:pPr>
        <w:widowControl w:val="0"/>
        <w:autoSpaceDE w:val="0"/>
        <w:autoSpaceDN w:val="0"/>
        <w:spacing w:after="0" w:line="240" w:lineRule="auto"/>
        <w:ind w:firstLine="540"/>
        <w:jc w:val="both"/>
        <w:rPr>
          <w:rFonts w:ascii="Times New Roman" w:hAnsi="Times New Roman" w:cs="Times New Roman"/>
          <w:sz w:val="24"/>
          <w:szCs w:val="24"/>
          <w:lang w:val="en-US"/>
        </w:rPr>
      </w:pPr>
      <w:r w:rsidRPr="00FF5EC5">
        <w:rPr>
          <w:rFonts w:ascii="Times New Roman" w:hAnsi="Times New Roman" w:cs="Times New Roman"/>
          <w:sz w:val="24"/>
          <w:szCs w:val="24"/>
          <w:lang w:val="en-US"/>
        </w:rPr>
        <w:t xml:space="preserve">1.4. </w:t>
      </w:r>
      <w:r w:rsidRPr="006D0A3E">
        <w:rPr>
          <w:rFonts w:ascii="Times New Roman" w:hAnsi="Times New Roman" w:cs="Times New Roman"/>
          <w:sz w:val="24"/>
          <w:szCs w:val="24"/>
          <w:lang w:val="en-US"/>
        </w:rPr>
        <w:t>The Regulation</w:t>
      </w:r>
      <w:r w:rsidR="006D0A3E" w:rsidRPr="006D0A3E">
        <w:rPr>
          <w:rFonts w:ascii="Times New Roman" w:hAnsi="Times New Roman" w:cs="Times New Roman"/>
          <w:sz w:val="24"/>
          <w:szCs w:val="24"/>
          <w:lang w:val="en-US"/>
        </w:rPr>
        <w:t>s</w:t>
      </w:r>
      <w:r w:rsidRPr="00FF5EC5">
        <w:rPr>
          <w:rFonts w:ascii="Times New Roman" w:hAnsi="Times New Roman" w:cs="Times New Roman"/>
          <w:sz w:val="24"/>
          <w:szCs w:val="24"/>
          <w:lang w:val="en-US"/>
        </w:rPr>
        <w:t xml:space="preserve"> come into force from the moment it is signed by the Director General and is valid until it is canceled by </w:t>
      </w:r>
      <w:r w:rsidR="00110477">
        <w:rPr>
          <w:rFonts w:ascii="Times New Roman" w:hAnsi="Times New Roman" w:cs="Times New Roman"/>
          <w:sz w:val="24"/>
          <w:szCs w:val="24"/>
          <w:lang w:val="en-US"/>
        </w:rPr>
        <w:t>the O</w:t>
      </w:r>
      <w:r w:rsidRPr="00FF5EC5">
        <w:rPr>
          <w:rFonts w:ascii="Times New Roman" w:hAnsi="Times New Roman" w:cs="Times New Roman"/>
          <w:sz w:val="24"/>
          <w:szCs w:val="24"/>
          <w:lang w:val="en-US"/>
        </w:rPr>
        <w:t xml:space="preserve">rder of the Director General or until new </w:t>
      </w:r>
      <w:r w:rsidRPr="006D0A3E">
        <w:rPr>
          <w:rFonts w:ascii="Times New Roman" w:hAnsi="Times New Roman" w:cs="Times New Roman"/>
          <w:sz w:val="24"/>
          <w:szCs w:val="24"/>
          <w:lang w:val="en-US"/>
        </w:rPr>
        <w:t>Regulation</w:t>
      </w:r>
      <w:r w:rsidR="006D0A3E">
        <w:rPr>
          <w:rFonts w:ascii="Times New Roman" w:hAnsi="Times New Roman" w:cs="Times New Roman"/>
          <w:sz w:val="24"/>
          <w:szCs w:val="24"/>
          <w:lang w:val="en-US"/>
        </w:rPr>
        <w:t>s</w:t>
      </w:r>
      <w:r w:rsidRPr="00FF5EC5">
        <w:rPr>
          <w:rFonts w:ascii="Times New Roman" w:hAnsi="Times New Roman" w:cs="Times New Roman"/>
          <w:sz w:val="24"/>
          <w:szCs w:val="24"/>
          <w:lang w:val="en-US"/>
        </w:rPr>
        <w:t xml:space="preserve"> </w:t>
      </w:r>
      <w:r w:rsidR="006D0A3E">
        <w:rPr>
          <w:rFonts w:ascii="Times New Roman" w:hAnsi="Times New Roman" w:cs="Times New Roman"/>
          <w:sz w:val="24"/>
          <w:szCs w:val="24"/>
          <w:lang w:val="en-US"/>
        </w:rPr>
        <w:t>are</w:t>
      </w:r>
      <w:r w:rsidRPr="00FF5EC5">
        <w:rPr>
          <w:rFonts w:ascii="Times New Roman" w:hAnsi="Times New Roman" w:cs="Times New Roman"/>
          <w:sz w:val="24"/>
          <w:szCs w:val="24"/>
          <w:lang w:val="en-US"/>
        </w:rPr>
        <w:t xml:space="preserve"> introduced.</w:t>
      </w:r>
    </w:p>
    <w:p w14:paraId="61C8E4B0" w14:textId="15C2ACB0" w:rsidR="00FF5EC5" w:rsidRPr="00FF5EC5" w:rsidRDefault="00FF5EC5" w:rsidP="00FF5EC5">
      <w:pPr>
        <w:widowControl w:val="0"/>
        <w:autoSpaceDE w:val="0"/>
        <w:autoSpaceDN w:val="0"/>
        <w:spacing w:after="0" w:line="240" w:lineRule="auto"/>
        <w:ind w:firstLine="540"/>
        <w:jc w:val="both"/>
        <w:rPr>
          <w:rFonts w:ascii="Times New Roman" w:hAnsi="Times New Roman" w:cs="Times New Roman"/>
          <w:sz w:val="24"/>
          <w:szCs w:val="24"/>
          <w:lang w:val="en-US"/>
        </w:rPr>
      </w:pPr>
      <w:r w:rsidRPr="00FF5EC5">
        <w:rPr>
          <w:rFonts w:ascii="Times New Roman" w:hAnsi="Times New Roman" w:cs="Times New Roman"/>
          <w:sz w:val="24"/>
          <w:szCs w:val="24"/>
          <w:lang w:val="en-US"/>
        </w:rPr>
        <w:t xml:space="preserve">1.5. Amendments </w:t>
      </w:r>
      <w:r w:rsidRPr="006D0A3E">
        <w:rPr>
          <w:rFonts w:ascii="Times New Roman" w:hAnsi="Times New Roman" w:cs="Times New Roman"/>
          <w:sz w:val="24"/>
          <w:szCs w:val="24"/>
          <w:lang w:val="en-US"/>
        </w:rPr>
        <w:t>to the Regulation</w:t>
      </w:r>
      <w:r w:rsidR="006D0A3E" w:rsidRPr="006D0A3E">
        <w:rPr>
          <w:rFonts w:ascii="Times New Roman" w:hAnsi="Times New Roman" w:cs="Times New Roman"/>
          <w:sz w:val="24"/>
          <w:szCs w:val="24"/>
          <w:lang w:val="en-US"/>
        </w:rPr>
        <w:t>s</w:t>
      </w:r>
      <w:r w:rsidRPr="00FF5EC5">
        <w:rPr>
          <w:rFonts w:ascii="Times New Roman" w:hAnsi="Times New Roman" w:cs="Times New Roman"/>
          <w:sz w:val="24"/>
          <w:szCs w:val="24"/>
          <w:lang w:val="en-US"/>
        </w:rPr>
        <w:t xml:space="preserve"> are made by </w:t>
      </w:r>
      <w:r w:rsidR="00402681">
        <w:rPr>
          <w:rFonts w:ascii="Times New Roman" w:hAnsi="Times New Roman" w:cs="Times New Roman"/>
          <w:sz w:val="24"/>
          <w:szCs w:val="24"/>
          <w:lang w:val="en-US"/>
        </w:rPr>
        <w:t xml:space="preserve">the </w:t>
      </w:r>
      <w:r w:rsidR="00DA78D2">
        <w:rPr>
          <w:rFonts w:ascii="Times New Roman" w:hAnsi="Times New Roman" w:cs="Times New Roman"/>
          <w:sz w:val="24"/>
          <w:szCs w:val="24"/>
          <w:lang w:val="en-US"/>
        </w:rPr>
        <w:t>Or</w:t>
      </w:r>
      <w:r w:rsidRPr="00FF5EC5">
        <w:rPr>
          <w:rFonts w:ascii="Times New Roman" w:hAnsi="Times New Roman" w:cs="Times New Roman"/>
          <w:sz w:val="24"/>
          <w:szCs w:val="24"/>
          <w:lang w:val="en-US"/>
        </w:rPr>
        <w:t>der of the Director</w:t>
      </w:r>
      <w:r w:rsidR="00DA78D2">
        <w:rPr>
          <w:rFonts w:ascii="Times New Roman" w:hAnsi="Times New Roman" w:cs="Times New Roman"/>
          <w:sz w:val="24"/>
          <w:szCs w:val="24"/>
          <w:lang w:val="en-US"/>
        </w:rPr>
        <w:t xml:space="preserve"> General</w:t>
      </w:r>
      <w:r w:rsidRPr="00FF5EC5">
        <w:rPr>
          <w:rFonts w:ascii="Times New Roman" w:hAnsi="Times New Roman" w:cs="Times New Roman"/>
          <w:sz w:val="24"/>
          <w:szCs w:val="24"/>
          <w:lang w:val="en-US"/>
        </w:rPr>
        <w:t xml:space="preserve">. The changes </w:t>
      </w:r>
      <w:r w:rsidR="00817633">
        <w:rPr>
          <w:rFonts w:ascii="Times New Roman" w:hAnsi="Times New Roman" w:cs="Times New Roman"/>
          <w:sz w:val="24"/>
          <w:szCs w:val="24"/>
          <w:lang w:val="en-US"/>
        </w:rPr>
        <w:t>come into</w:t>
      </w:r>
      <w:r w:rsidRPr="00FF5EC5">
        <w:rPr>
          <w:rFonts w:ascii="Times New Roman" w:hAnsi="Times New Roman" w:cs="Times New Roman"/>
          <w:sz w:val="24"/>
          <w:szCs w:val="24"/>
          <w:lang w:val="en-US"/>
        </w:rPr>
        <w:t xml:space="preserve"> effect from the moment the relevant order is signed.</w:t>
      </w:r>
      <w:r w:rsidR="00DA79F3">
        <w:rPr>
          <w:rFonts w:ascii="Times New Roman" w:hAnsi="Times New Roman" w:cs="Times New Roman"/>
          <w:sz w:val="24"/>
          <w:szCs w:val="24"/>
          <w:lang w:val="en-US"/>
        </w:rPr>
        <w:t xml:space="preserve"> </w:t>
      </w:r>
    </w:p>
    <w:p w14:paraId="2E3EEA27" w14:textId="77777777" w:rsidR="00675AF6" w:rsidRPr="00817633" w:rsidRDefault="00675AF6" w:rsidP="00E07BD4">
      <w:pPr>
        <w:widowControl w:val="0"/>
        <w:autoSpaceDE w:val="0"/>
        <w:autoSpaceDN w:val="0"/>
        <w:spacing w:after="0" w:line="240" w:lineRule="auto"/>
        <w:jc w:val="both"/>
        <w:rPr>
          <w:rFonts w:ascii="Times New Roman" w:hAnsi="Times New Roman" w:cs="Times New Roman"/>
          <w:sz w:val="24"/>
          <w:szCs w:val="24"/>
          <w:lang w:val="en-US"/>
        </w:rPr>
      </w:pPr>
    </w:p>
    <w:p w14:paraId="3EA9B774" w14:textId="3D71CAB4" w:rsidR="00675AF6" w:rsidRPr="00444F25" w:rsidRDefault="00675AF6" w:rsidP="00E07BD4">
      <w:pPr>
        <w:widowControl w:val="0"/>
        <w:autoSpaceDE w:val="0"/>
        <w:autoSpaceDN w:val="0"/>
        <w:spacing w:after="0" w:line="240" w:lineRule="auto"/>
        <w:jc w:val="center"/>
        <w:outlineLvl w:val="0"/>
        <w:rPr>
          <w:rFonts w:ascii="Times New Roman" w:hAnsi="Times New Roman" w:cs="Times New Roman"/>
          <w:b/>
          <w:sz w:val="24"/>
          <w:szCs w:val="24"/>
          <w:lang w:val="en-US"/>
        </w:rPr>
      </w:pPr>
      <w:r w:rsidRPr="00444F25">
        <w:rPr>
          <w:rFonts w:ascii="Times New Roman" w:hAnsi="Times New Roman" w:cs="Times New Roman"/>
          <w:b/>
          <w:sz w:val="24"/>
          <w:szCs w:val="24"/>
          <w:lang w:val="en-US"/>
        </w:rPr>
        <w:t xml:space="preserve">2. </w:t>
      </w:r>
      <w:r w:rsidR="00D14CC6">
        <w:rPr>
          <w:rFonts w:ascii="Times New Roman" w:hAnsi="Times New Roman" w:cs="Times New Roman"/>
          <w:b/>
          <w:sz w:val="24"/>
          <w:szCs w:val="24"/>
          <w:lang w:val="en-US"/>
        </w:rPr>
        <w:t>C</w:t>
      </w:r>
      <w:r w:rsidR="00D14CC6" w:rsidRPr="00444F25">
        <w:rPr>
          <w:rFonts w:ascii="Times New Roman" w:hAnsi="Times New Roman" w:cs="Times New Roman"/>
          <w:b/>
          <w:sz w:val="24"/>
          <w:szCs w:val="24"/>
          <w:lang w:val="en-US"/>
        </w:rPr>
        <w:t>ategories of personal data subjects</w:t>
      </w:r>
    </w:p>
    <w:p w14:paraId="0FEFBC74" w14:textId="77777777" w:rsidR="00675AF6" w:rsidRPr="00444F25" w:rsidRDefault="00675AF6" w:rsidP="00E07BD4">
      <w:pPr>
        <w:widowControl w:val="0"/>
        <w:autoSpaceDE w:val="0"/>
        <w:autoSpaceDN w:val="0"/>
        <w:spacing w:after="0" w:line="240" w:lineRule="auto"/>
        <w:jc w:val="both"/>
        <w:rPr>
          <w:rFonts w:ascii="Times New Roman" w:hAnsi="Times New Roman" w:cs="Times New Roman"/>
          <w:sz w:val="24"/>
          <w:szCs w:val="24"/>
          <w:lang w:val="en-US"/>
        </w:rPr>
      </w:pPr>
    </w:p>
    <w:p w14:paraId="508DB242" w14:textId="58D760C7" w:rsidR="00444F25" w:rsidRPr="00444F25" w:rsidRDefault="00444F25" w:rsidP="00444F25">
      <w:pPr>
        <w:widowControl w:val="0"/>
        <w:autoSpaceDE w:val="0"/>
        <w:autoSpaceDN w:val="0"/>
        <w:spacing w:after="0" w:line="240" w:lineRule="auto"/>
        <w:ind w:firstLine="540"/>
        <w:jc w:val="both"/>
        <w:rPr>
          <w:rFonts w:ascii="Times New Roman" w:hAnsi="Times New Roman" w:cs="Times New Roman"/>
          <w:sz w:val="24"/>
          <w:szCs w:val="24"/>
          <w:lang w:val="en-US"/>
        </w:rPr>
      </w:pPr>
      <w:r w:rsidRPr="00444F25">
        <w:rPr>
          <w:rFonts w:ascii="Times New Roman" w:hAnsi="Times New Roman" w:cs="Times New Roman"/>
          <w:sz w:val="24"/>
          <w:szCs w:val="24"/>
          <w:lang w:val="en-US"/>
        </w:rPr>
        <w:t xml:space="preserve">2.1. The subjects whose personal data </w:t>
      </w:r>
      <w:r>
        <w:rPr>
          <w:rFonts w:ascii="Times New Roman" w:hAnsi="Times New Roman" w:cs="Times New Roman"/>
          <w:sz w:val="24"/>
          <w:szCs w:val="24"/>
          <w:lang w:val="en-US"/>
        </w:rPr>
        <w:t>are</w:t>
      </w:r>
      <w:r w:rsidRPr="00444F25">
        <w:rPr>
          <w:rFonts w:ascii="Times New Roman" w:hAnsi="Times New Roman" w:cs="Times New Roman"/>
          <w:sz w:val="24"/>
          <w:szCs w:val="24"/>
          <w:lang w:val="en-US"/>
        </w:rPr>
        <w:t xml:space="preserve"> processed in the FBA EAC in accordance with </w:t>
      </w:r>
      <w:r w:rsidRPr="00B2730F">
        <w:rPr>
          <w:rFonts w:ascii="Times New Roman" w:hAnsi="Times New Roman" w:cs="Times New Roman"/>
          <w:sz w:val="24"/>
          <w:szCs w:val="24"/>
          <w:lang w:val="en-US"/>
        </w:rPr>
        <w:t>the Regulation</w:t>
      </w:r>
      <w:r w:rsidR="00B2730F" w:rsidRPr="00B2730F">
        <w:rPr>
          <w:rFonts w:ascii="Times New Roman" w:hAnsi="Times New Roman" w:cs="Times New Roman"/>
          <w:sz w:val="24"/>
          <w:szCs w:val="24"/>
          <w:lang w:val="en-US"/>
        </w:rPr>
        <w:t>s</w:t>
      </w:r>
      <w:r w:rsidRPr="00444F25">
        <w:rPr>
          <w:rFonts w:ascii="Times New Roman" w:hAnsi="Times New Roman" w:cs="Times New Roman"/>
          <w:sz w:val="24"/>
          <w:szCs w:val="24"/>
          <w:lang w:val="en-US"/>
        </w:rPr>
        <w:t xml:space="preserve"> include:</w:t>
      </w:r>
    </w:p>
    <w:p w14:paraId="66FC73BA" w14:textId="6E119E9A" w:rsidR="00444F25" w:rsidRPr="00444F25" w:rsidRDefault="00444F25" w:rsidP="00444F25">
      <w:pPr>
        <w:widowControl w:val="0"/>
        <w:autoSpaceDE w:val="0"/>
        <w:autoSpaceDN w:val="0"/>
        <w:spacing w:after="0" w:line="240" w:lineRule="auto"/>
        <w:ind w:firstLine="540"/>
        <w:jc w:val="both"/>
        <w:rPr>
          <w:rFonts w:ascii="Times New Roman" w:hAnsi="Times New Roman" w:cs="Times New Roman"/>
          <w:sz w:val="24"/>
          <w:szCs w:val="24"/>
          <w:lang w:val="en-US"/>
        </w:rPr>
      </w:pPr>
      <w:r w:rsidRPr="00444F25">
        <w:rPr>
          <w:rFonts w:ascii="Times New Roman" w:hAnsi="Times New Roman" w:cs="Times New Roman"/>
          <w:sz w:val="24"/>
          <w:szCs w:val="24"/>
          <w:lang w:val="en-US"/>
        </w:rPr>
        <w:t>2.1.1.</w:t>
      </w:r>
      <w:r w:rsidR="00E2010B">
        <w:rPr>
          <w:lang w:val="en-US"/>
        </w:rPr>
        <w:t xml:space="preserve"> </w:t>
      </w:r>
      <w:r w:rsidR="00E2010B">
        <w:rPr>
          <w:rFonts w:ascii="Times New Roman" w:hAnsi="Times New Roman" w:cs="Times New Roman"/>
          <w:sz w:val="24"/>
          <w:szCs w:val="24"/>
          <w:lang w:val="en-US"/>
        </w:rPr>
        <w:t>C</w:t>
      </w:r>
      <w:r w:rsidR="00E2010B" w:rsidRPr="00E2010B">
        <w:rPr>
          <w:rFonts w:ascii="Times New Roman" w:hAnsi="Times New Roman" w:cs="Times New Roman"/>
          <w:sz w:val="24"/>
          <w:szCs w:val="24"/>
          <w:lang w:val="en-US"/>
        </w:rPr>
        <w:t xml:space="preserve">andidates for employment with the </w:t>
      </w:r>
      <w:r w:rsidR="00E2010B">
        <w:rPr>
          <w:rFonts w:ascii="Times New Roman" w:hAnsi="Times New Roman" w:cs="Times New Roman"/>
          <w:sz w:val="24"/>
          <w:szCs w:val="24"/>
          <w:lang w:val="en-US"/>
        </w:rPr>
        <w:t>FBA EAC</w:t>
      </w:r>
      <w:r w:rsidRPr="00444F25">
        <w:rPr>
          <w:rFonts w:ascii="Times New Roman" w:hAnsi="Times New Roman" w:cs="Times New Roman"/>
          <w:sz w:val="24"/>
          <w:szCs w:val="24"/>
          <w:lang w:val="en-US"/>
        </w:rPr>
        <w:t>;</w:t>
      </w:r>
    </w:p>
    <w:p w14:paraId="7DF09A08" w14:textId="193FCD23" w:rsidR="00444F25" w:rsidRPr="00444F25" w:rsidRDefault="00444F25" w:rsidP="00444F25">
      <w:pPr>
        <w:widowControl w:val="0"/>
        <w:autoSpaceDE w:val="0"/>
        <w:autoSpaceDN w:val="0"/>
        <w:spacing w:after="0" w:line="240" w:lineRule="auto"/>
        <w:ind w:firstLine="540"/>
        <w:jc w:val="both"/>
        <w:rPr>
          <w:rFonts w:ascii="Times New Roman" w:hAnsi="Times New Roman" w:cs="Times New Roman"/>
          <w:sz w:val="24"/>
          <w:szCs w:val="24"/>
          <w:lang w:val="en-US"/>
        </w:rPr>
      </w:pPr>
      <w:r w:rsidRPr="00444F25">
        <w:rPr>
          <w:rFonts w:ascii="Times New Roman" w:hAnsi="Times New Roman" w:cs="Times New Roman"/>
          <w:sz w:val="24"/>
          <w:szCs w:val="24"/>
          <w:lang w:val="en-US"/>
        </w:rPr>
        <w:t>2.1.2. FBA EAC employees and former FBA EAC employees;</w:t>
      </w:r>
      <w:r w:rsidR="008305FE">
        <w:rPr>
          <w:rFonts w:ascii="Times New Roman" w:hAnsi="Times New Roman" w:cs="Times New Roman"/>
          <w:sz w:val="24"/>
          <w:szCs w:val="24"/>
          <w:lang w:val="en-US"/>
        </w:rPr>
        <w:t xml:space="preserve"> </w:t>
      </w:r>
    </w:p>
    <w:p w14:paraId="12522197" w14:textId="20AEC920" w:rsidR="00444F25" w:rsidRPr="00444F25" w:rsidRDefault="00444F25" w:rsidP="00E2010B">
      <w:pPr>
        <w:widowControl w:val="0"/>
        <w:autoSpaceDE w:val="0"/>
        <w:autoSpaceDN w:val="0"/>
        <w:spacing w:after="0" w:line="240" w:lineRule="auto"/>
        <w:ind w:firstLine="540"/>
        <w:jc w:val="both"/>
        <w:rPr>
          <w:rFonts w:ascii="Times New Roman" w:hAnsi="Times New Roman" w:cs="Times New Roman"/>
          <w:sz w:val="24"/>
          <w:szCs w:val="24"/>
          <w:lang w:val="en-US"/>
        </w:rPr>
      </w:pPr>
      <w:r w:rsidRPr="00444F25">
        <w:rPr>
          <w:rFonts w:ascii="Times New Roman" w:hAnsi="Times New Roman" w:cs="Times New Roman"/>
          <w:sz w:val="24"/>
          <w:szCs w:val="24"/>
          <w:lang w:val="en-US"/>
        </w:rPr>
        <w:t xml:space="preserve">2.1.3. </w:t>
      </w:r>
      <w:r w:rsidR="00E2010B">
        <w:rPr>
          <w:rFonts w:ascii="Times New Roman" w:hAnsi="Times New Roman" w:cs="Times New Roman"/>
          <w:sz w:val="24"/>
          <w:szCs w:val="24"/>
          <w:lang w:val="en-US"/>
        </w:rPr>
        <w:t>F</w:t>
      </w:r>
      <w:r w:rsidRPr="00444F25">
        <w:rPr>
          <w:rFonts w:ascii="Times New Roman" w:hAnsi="Times New Roman" w:cs="Times New Roman"/>
          <w:sz w:val="24"/>
          <w:szCs w:val="24"/>
          <w:lang w:val="en-US"/>
        </w:rPr>
        <w:t xml:space="preserve">amily members of </w:t>
      </w:r>
      <w:r w:rsidR="00E2010B">
        <w:rPr>
          <w:rFonts w:ascii="Times New Roman" w:hAnsi="Times New Roman" w:cs="Times New Roman"/>
          <w:sz w:val="24"/>
          <w:szCs w:val="24"/>
          <w:lang w:val="en-US"/>
        </w:rPr>
        <w:t xml:space="preserve">the </w:t>
      </w:r>
      <w:r w:rsidRPr="00444F25">
        <w:rPr>
          <w:rFonts w:ascii="Times New Roman" w:hAnsi="Times New Roman" w:cs="Times New Roman"/>
          <w:sz w:val="24"/>
          <w:szCs w:val="24"/>
          <w:lang w:val="en-US"/>
        </w:rPr>
        <w:t xml:space="preserve">FBA EAC employees </w:t>
      </w:r>
      <w:r w:rsidR="00E2010B">
        <w:rPr>
          <w:rFonts w:ascii="Times New Roman" w:hAnsi="Times New Roman" w:cs="Times New Roman"/>
          <w:sz w:val="24"/>
          <w:szCs w:val="24"/>
          <w:lang w:val="en-US"/>
        </w:rPr>
        <w:t>–</w:t>
      </w:r>
      <w:r w:rsidRPr="00444F25">
        <w:rPr>
          <w:rFonts w:ascii="Times New Roman" w:hAnsi="Times New Roman" w:cs="Times New Roman"/>
          <w:sz w:val="24"/>
          <w:szCs w:val="24"/>
          <w:lang w:val="en-US"/>
        </w:rPr>
        <w:t xml:space="preserve"> in cases whe</w:t>
      </w:r>
      <w:r w:rsidR="00E2010B">
        <w:rPr>
          <w:rFonts w:ascii="Times New Roman" w:hAnsi="Times New Roman" w:cs="Times New Roman"/>
          <w:sz w:val="24"/>
          <w:szCs w:val="24"/>
          <w:lang w:val="en-US"/>
        </w:rPr>
        <w:t>n</w:t>
      </w:r>
      <w:r w:rsidRPr="00444F25">
        <w:rPr>
          <w:rFonts w:ascii="Times New Roman" w:hAnsi="Times New Roman" w:cs="Times New Roman"/>
          <w:sz w:val="24"/>
          <w:szCs w:val="24"/>
          <w:lang w:val="en-US"/>
        </w:rPr>
        <w:t>, according to the legislation, information about them is provided by the employee;</w:t>
      </w:r>
    </w:p>
    <w:p w14:paraId="73DF5AEB" w14:textId="0D421F41" w:rsidR="00444F25" w:rsidRPr="00444F25" w:rsidRDefault="00444F25" w:rsidP="00444F25">
      <w:pPr>
        <w:widowControl w:val="0"/>
        <w:autoSpaceDE w:val="0"/>
        <w:autoSpaceDN w:val="0"/>
        <w:spacing w:after="0" w:line="240" w:lineRule="auto"/>
        <w:ind w:firstLine="540"/>
        <w:jc w:val="both"/>
        <w:rPr>
          <w:rFonts w:ascii="Times New Roman" w:hAnsi="Times New Roman" w:cs="Times New Roman"/>
          <w:sz w:val="24"/>
          <w:szCs w:val="24"/>
          <w:lang w:val="en-US"/>
        </w:rPr>
      </w:pPr>
      <w:r w:rsidRPr="00444F25">
        <w:rPr>
          <w:rFonts w:ascii="Times New Roman" w:hAnsi="Times New Roman" w:cs="Times New Roman"/>
          <w:sz w:val="24"/>
          <w:szCs w:val="24"/>
          <w:lang w:val="en-US"/>
        </w:rPr>
        <w:t xml:space="preserve">2.1.4. </w:t>
      </w:r>
      <w:r w:rsidR="00E2010B">
        <w:rPr>
          <w:rFonts w:ascii="Times New Roman" w:hAnsi="Times New Roman" w:cs="Times New Roman"/>
          <w:sz w:val="24"/>
          <w:szCs w:val="24"/>
          <w:lang w:val="en-US"/>
        </w:rPr>
        <w:t>C</w:t>
      </w:r>
      <w:r w:rsidRPr="00444F25">
        <w:rPr>
          <w:rFonts w:ascii="Times New Roman" w:hAnsi="Times New Roman" w:cs="Times New Roman"/>
          <w:sz w:val="24"/>
          <w:szCs w:val="24"/>
          <w:lang w:val="en-US"/>
        </w:rPr>
        <w:t xml:space="preserve">lients and counterparties of </w:t>
      </w:r>
      <w:r w:rsidR="00E2010B">
        <w:rPr>
          <w:rFonts w:ascii="Times New Roman" w:hAnsi="Times New Roman" w:cs="Times New Roman"/>
          <w:sz w:val="24"/>
          <w:szCs w:val="24"/>
          <w:lang w:val="en-US"/>
        </w:rPr>
        <w:t xml:space="preserve">the </w:t>
      </w:r>
      <w:r w:rsidRPr="00444F25">
        <w:rPr>
          <w:rFonts w:ascii="Times New Roman" w:hAnsi="Times New Roman" w:cs="Times New Roman"/>
          <w:sz w:val="24"/>
          <w:szCs w:val="24"/>
          <w:lang w:val="en-US"/>
        </w:rPr>
        <w:t>FBA EAC (individuals);</w:t>
      </w:r>
    </w:p>
    <w:p w14:paraId="5AAFEAFF" w14:textId="6EC533FF" w:rsidR="00444F25" w:rsidRPr="00444F25" w:rsidRDefault="00444F25" w:rsidP="00444F25">
      <w:pPr>
        <w:widowControl w:val="0"/>
        <w:autoSpaceDE w:val="0"/>
        <w:autoSpaceDN w:val="0"/>
        <w:spacing w:after="0" w:line="240" w:lineRule="auto"/>
        <w:ind w:firstLine="540"/>
        <w:jc w:val="both"/>
        <w:rPr>
          <w:rFonts w:ascii="Times New Roman" w:hAnsi="Times New Roman" w:cs="Times New Roman"/>
          <w:sz w:val="24"/>
          <w:szCs w:val="24"/>
          <w:lang w:val="en-US"/>
        </w:rPr>
      </w:pPr>
      <w:r w:rsidRPr="00444F25">
        <w:rPr>
          <w:rFonts w:ascii="Times New Roman" w:hAnsi="Times New Roman" w:cs="Times New Roman"/>
          <w:sz w:val="24"/>
          <w:szCs w:val="24"/>
          <w:lang w:val="en-US"/>
        </w:rPr>
        <w:t xml:space="preserve">2.1.5. </w:t>
      </w:r>
      <w:r w:rsidR="00E2010B">
        <w:rPr>
          <w:rFonts w:ascii="Times New Roman" w:hAnsi="Times New Roman" w:cs="Times New Roman"/>
          <w:sz w:val="24"/>
          <w:szCs w:val="24"/>
          <w:lang w:val="en-US"/>
        </w:rPr>
        <w:t>R</w:t>
      </w:r>
      <w:r w:rsidRPr="00444F25">
        <w:rPr>
          <w:rFonts w:ascii="Times New Roman" w:hAnsi="Times New Roman" w:cs="Times New Roman"/>
          <w:sz w:val="24"/>
          <w:szCs w:val="24"/>
          <w:lang w:val="en-US"/>
        </w:rPr>
        <w:t xml:space="preserve">epresentatives of </w:t>
      </w:r>
      <w:r w:rsidR="00E2010B">
        <w:rPr>
          <w:rFonts w:ascii="Times New Roman" w:hAnsi="Times New Roman" w:cs="Times New Roman"/>
          <w:sz w:val="24"/>
          <w:szCs w:val="24"/>
          <w:lang w:val="en-US"/>
        </w:rPr>
        <w:t xml:space="preserve">the </w:t>
      </w:r>
      <w:r w:rsidRPr="00444F25">
        <w:rPr>
          <w:rFonts w:ascii="Times New Roman" w:hAnsi="Times New Roman" w:cs="Times New Roman"/>
          <w:sz w:val="24"/>
          <w:szCs w:val="24"/>
          <w:lang w:val="en-US"/>
        </w:rPr>
        <w:t>FBA EAC members (individuals);</w:t>
      </w:r>
    </w:p>
    <w:p w14:paraId="29D71BC5" w14:textId="3F1456D0" w:rsidR="00444F25" w:rsidRPr="00444F25" w:rsidRDefault="00444F25" w:rsidP="00444F25">
      <w:pPr>
        <w:widowControl w:val="0"/>
        <w:autoSpaceDE w:val="0"/>
        <w:autoSpaceDN w:val="0"/>
        <w:spacing w:after="0" w:line="240" w:lineRule="auto"/>
        <w:ind w:firstLine="540"/>
        <w:jc w:val="both"/>
        <w:rPr>
          <w:rFonts w:ascii="Times New Roman" w:hAnsi="Times New Roman" w:cs="Times New Roman"/>
          <w:sz w:val="24"/>
          <w:szCs w:val="24"/>
          <w:lang w:val="en-US"/>
        </w:rPr>
      </w:pPr>
      <w:r w:rsidRPr="00444F25">
        <w:rPr>
          <w:rFonts w:ascii="Times New Roman" w:hAnsi="Times New Roman" w:cs="Times New Roman"/>
          <w:sz w:val="24"/>
          <w:szCs w:val="24"/>
          <w:lang w:val="en-US"/>
        </w:rPr>
        <w:t xml:space="preserve">2.1.6. </w:t>
      </w:r>
      <w:r w:rsidR="00E2010B">
        <w:rPr>
          <w:rFonts w:ascii="Times New Roman" w:hAnsi="Times New Roman" w:cs="Times New Roman"/>
          <w:sz w:val="24"/>
          <w:szCs w:val="24"/>
          <w:lang w:val="en-US"/>
        </w:rPr>
        <w:t>R</w:t>
      </w:r>
      <w:r w:rsidRPr="00444F25">
        <w:rPr>
          <w:rFonts w:ascii="Times New Roman" w:hAnsi="Times New Roman" w:cs="Times New Roman"/>
          <w:sz w:val="24"/>
          <w:szCs w:val="24"/>
          <w:lang w:val="en-US"/>
        </w:rPr>
        <w:t xml:space="preserve">epresentatives (employees) of </w:t>
      </w:r>
      <w:r w:rsidR="00E2010B">
        <w:rPr>
          <w:rFonts w:ascii="Times New Roman" w:hAnsi="Times New Roman" w:cs="Times New Roman"/>
          <w:sz w:val="24"/>
          <w:szCs w:val="24"/>
          <w:lang w:val="en-US"/>
        </w:rPr>
        <w:t xml:space="preserve">the </w:t>
      </w:r>
      <w:r w:rsidRPr="00444F25">
        <w:rPr>
          <w:rFonts w:ascii="Times New Roman" w:hAnsi="Times New Roman" w:cs="Times New Roman"/>
          <w:sz w:val="24"/>
          <w:szCs w:val="24"/>
          <w:lang w:val="en-US"/>
        </w:rPr>
        <w:t>FBA EAC clients and counterparties (legal entities);</w:t>
      </w:r>
    </w:p>
    <w:p w14:paraId="2371CDCF" w14:textId="3A739554" w:rsidR="00444F25" w:rsidRPr="00444F25" w:rsidRDefault="00444F25" w:rsidP="00444F25">
      <w:pPr>
        <w:widowControl w:val="0"/>
        <w:autoSpaceDE w:val="0"/>
        <w:autoSpaceDN w:val="0"/>
        <w:spacing w:after="0" w:line="240" w:lineRule="auto"/>
        <w:ind w:firstLine="540"/>
        <w:jc w:val="both"/>
        <w:rPr>
          <w:rFonts w:ascii="Times New Roman" w:hAnsi="Times New Roman" w:cs="Times New Roman"/>
          <w:sz w:val="24"/>
          <w:szCs w:val="24"/>
          <w:lang w:val="en-US"/>
        </w:rPr>
      </w:pPr>
      <w:r w:rsidRPr="00444F25">
        <w:rPr>
          <w:rFonts w:ascii="Times New Roman" w:hAnsi="Times New Roman" w:cs="Times New Roman"/>
          <w:sz w:val="24"/>
          <w:szCs w:val="24"/>
          <w:lang w:val="en-US"/>
        </w:rPr>
        <w:t xml:space="preserve">2.1.7. </w:t>
      </w:r>
      <w:r w:rsidR="007750AF">
        <w:rPr>
          <w:rFonts w:ascii="Times New Roman" w:hAnsi="Times New Roman" w:cs="Times New Roman"/>
          <w:sz w:val="24"/>
          <w:szCs w:val="24"/>
          <w:lang w:val="en-US"/>
        </w:rPr>
        <w:t>A</w:t>
      </w:r>
      <w:r w:rsidRPr="00444F25">
        <w:rPr>
          <w:rFonts w:ascii="Times New Roman" w:hAnsi="Times New Roman" w:cs="Times New Roman"/>
          <w:sz w:val="24"/>
          <w:szCs w:val="24"/>
          <w:lang w:val="en-US"/>
        </w:rPr>
        <w:t>ny individuals using the Operator</w:t>
      </w:r>
      <w:r w:rsidR="00E2010B">
        <w:rPr>
          <w:rFonts w:ascii="Times New Roman" w:hAnsi="Times New Roman" w:cs="Times New Roman"/>
          <w:sz w:val="24"/>
          <w:szCs w:val="24"/>
          <w:lang w:val="en-US"/>
        </w:rPr>
        <w:t>’</w:t>
      </w:r>
      <w:r w:rsidRPr="00444F25">
        <w:rPr>
          <w:rFonts w:ascii="Times New Roman" w:hAnsi="Times New Roman" w:cs="Times New Roman"/>
          <w:sz w:val="24"/>
          <w:szCs w:val="24"/>
          <w:lang w:val="en-US"/>
        </w:rPr>
        <w:t>s web page (</w:t>
      </w:r>
      <w:proofErr w:type="gramStart"/>
      <w:r w:rsidRPr="00444F25">
        <w:rPr>
          <w:rFonts w:ascii="Times New Roman" w:hAnsi="Times New Roman" w:cs="Times New Roman"/>
          <w:sz w:val="24"/>
          <w:szCs w:val="24"/>
          <w:lang w:val="en-US"/>
        </w:rPr>
        <w:t>https:www.fbacs.com</w:t>
      </w:r>
      <w:proofErr w:type="gramEnd"/>
      <w:r w:rsidRPr="00444F25">
        <w:rPr>
          <w:rFonts w:ascii="Times New Roman" w:hAnsi="Times New Roman" w:cs="Times New Roman"/>
          <w:sz w:val="24"/>
          <w:szCs w:val="24"/>
          <w:lang w:val="en-US"/>
        </w:rPr>
        <w:t>).</w:t>
      </w:r>
      <w:r w:rsidR="00E2010B">
        <w:rPr>
          <w:rFonts w:ascii="Times New Roman" w:hAnsi="Times New Roman" w:cs="Times New Roman"/>
          <w:sz w:val="24"/>
          <w:szCs w:val="24"/>
          <w:lang w:val="en-US"/>
        </w:rPr>
        <w:t xml:space="preserve"> </w:t>
      </w:r>
    </w:p>
    <w:p w14:paraId="23D876E7" w14:textId="77777777" w:rsidR="00675AF6" w:rsidRPr="00444F25" w:rsidRDefault="00675AF6" w:rsidP="00E07BD4">
      <w:pPr>
        <w:widowControl w:val="0"/>
        <w:autoSpaceDE w:val="0"/>
        <w:autoSpaceDN w:val="0"/>
        <w:spacing w:after="0" w:line="240" w:lineRule="auto"/>
        <w:jc w:val="both"/>
        <w:rPr>
          <w:rFonts w:ascii="Times New Roman" w:hAnsi="Times New Roman" w:cs="Times New Roman"/>
          <w:sz w:val="24"/>
          <w:szCs w:val="24"/>
          <w:lang w:val="en-US"/>
        </w:rPr>
      </w:pPr>
    </w:p>
    <w:p w14:paraId="7034D5BF" w14:textId="77777777" w:rsidR="00661B92" w:rsidRPr="006B1461" w:rsidRDefault="00661B92" w:rsidP="00661B92">
      <w:pPr>
        <w:widowControl w:val="0"/>
        <w:autoSpaceDE w:val="0"/>
        <w:autoSpaceDN w:val="0"/>
        <w:spacing w:after="0" w:line="240" w:lineRule="auto"/>
        <w:jc w:val="center"/>
        <w:outlineLvl w:val="0"/>
        <w:rPr>
          <w:rFonts w:ascii="Times New Roman" w:hAnsi="Times New Roman" w:cs="Times New Roman"/>
          <w:b/>
          <w:sz w:val="24"/>
          <w:szCs w:val="24"/>
          <w:lang w:val="en-US"/>
        </w:rPr>
      </w:pPr>
      <w:r w:rsidRPr="006B1461">
        <w:rPr>
          <w:rFonts w:ascii="Times New Roman" w:hAnsi="Times New Roman" w:cs="Times New Roman"/>
          <w:b/>
          <w:sz w:val="24"/>
          <w:szCs w:val="24"/>
          <w:lang w:val="en-US"/>
        </w:rPr>
        <w:t xml:space="preserve">3. </w:t>
      </w:r>
      <w:r w:rsidRPr="00DA5CB0">
        <w:rPr>
          <w:rFonts w:ascii="Times New Roman" w:hAnsi="Times New Roman" w:cs="Times New Roman"/>
          <w:b/>
          <w:sz w:val="24"/>
          <w:szCs w:val="24"/>
          <w:lang w:val="en-US"/>
        </w:rPr>
        <w:t>Purposes</w:t>
      </w:r>
      <w:r w:rsidRPr="006B1461">
        <w:rPr>
          <w:rFonts w:ascii="Times New Roman" w:hAnsi="Times New Roman" w:cs="Times New Roman"/>
          <w:b/>
          <w:sz w:val="24"/>
          <w:szCs w:val="24"/>
          <w:lang w:val="en-US"/>
        </w:rPr>
        <w:t xml:space="preserve"> </w:t>
      </w:r>
      <w:r w:rsidRPr="00DA5CB0">
        <w:rPr>
          <w:rFonts w:ascii="Times New Roman" w:hAnsi="Times New Roman" w:cs="Times New Roman"/>
          <w:b/>
          <w:sz w:val="24"/>
          <w:szCs w:val="24"/>
          <w:lang w:val="en-US"/>
        </w:rPr>
        <w:t>of</w:t>
      </w:r>
      <w:r w:rsidRPr="006B1461">
        <w:rPr>
          <w:rFonts w:ascii="Times New Roman" w:hAnsi="Times New Roman" w:cs="Times New Roman"/>
          <w:b/>
          <w:sz w:val="24"/>
          <w:szCs w:val="24"/>
          <w:lang w:val="en-US"/>
        </w:rPr>
        <w:t xml:space="preserve"> </w:t>
      </w:r>
      <w:r w:rsidRPr="00DA5CB0">
        <w:rPr>
          <w:rFonts w:ascii="Times New Roman" w:hAnsi="Times New Roman" w:cs="Times New Roman"/>
          <w:b/>
          <w:sz w:val="24"/>
          <w:szCs w:val="24"/>
          <w:lang w:val="en-US"/>
        </w:rPr>
        <w:t>personal</w:t>
      </w:r>
      <w:r w:rsidRPr="006B1461">
        <w:rPr>
          <w:rFonts w:ascii="Times New Roman" w:hAnsi="Times New Roman" w:cs="Times New Roman"/>
          <w:b/>
          <w:sz w:val="24"/>
          <w:szCs w:val="24"/>
          <w:lang w:val="en-US"/>
        </w:rPr>
        <w:t xml:space="preserve"> </w:t>
      </w:r>
      <w:r w:rsidRPr="00DA5CB0">
        <w:rPr>
          <w:rFonts w:ascii="Times New Roman" w:hAnsi="Times New Roman" w:cs="Times New Roman"/>
          <w:b/>
          <w:sz w:val="24"/>
          <w:szCs w:val="24"/>
          <w:lang w:val="en-US"/>
        </w:rPr>
        <w:t>data</w:t>
      </w:r>
      <w:r w:rsidRPr="006B1461">
        <w:rPr>
          <w:rFonts w:ascii="Times New Roman" w:hAnsi="Times New Roman" w:cs="Times New Roman"/>
          <w:b/>
          <w:sz w:val="24"/>
          <w:szCs w:val="24"/>
          <w:lang w:val="en-US"/>
        </w:rPr>
        <w:t xml:space="preserve"> </w:t>
      </w:r>
      <w:r>
        <w:rPr>
          <w:rFonts w:ascii="Times New Roman" w:hAnsi="Times New Roman" w:cs="Times New Roman"/>
          <w:b/>
          <w:sz w:val="24"/>
          <w:szCs w:val="24"/>
          <w:lang w:val="en-US"/>
        </w:rPr>
        <w:t>processing</w:t>
      </w:r>
      <w:r w:rsidRPr="006B1461">
        <w:rPr>
          <w:rFonts w:ascii="Times New Roman" w:hAnsi="Times New Roman" w:cs="Times New Roman"/>
          <w:b/>
          <w:sz w:val="24"/>
          <w:szCs w:val="24"/>
          <w:lang w:val="en-US"/>
        </w:rPr>
        <w:t>,</w:t>
      </w:r>
    </w:p>
    <w:p w14:paraId="35F8FDBE" w14:textId="77777777" w:rsidR="00661B92" w:rsidRPr="00DA5CB0" w:rsidRDefault="00661B92" w:rsidP="00661B92">
      <w:pPr>
        <w:widowControl w:val="0"/>
        <w:autoSpaceDE w:val="0"/>
        <w:autoSpaceDN w:val="0"/>
        <w:spacing w:after="0" w:line="240" w:lineRule="auto"/>
        <w:jc w:val="center"/>
        <w:rPr>
          <w:rFonts w:ascii="Times New Roman" w:hAnsi="Times New Roman" w:cs="Times New Roman"/>
          <w:b/>
          <w:sz w:val="24"/>
          <w:szCs w:val="24"/>
          <w:lang w:val="en-US"/>
        </w:rPr>
      </w:pPr>
      <w:r w:rsidRPr="00DA5CB0">
        <w:rPr>
          <w:rFonts w:ascii="Times New Roman" w:hAnsi="Times New Roman" w:cs="Times New Roman"/>
          <w:b/>
          <w:sz w:val="24"/>
          <w:szCs w:val="24"/>
          <w:lang w:val="en-US"/>
        </w:rPr>
        <w:t>categories (lists) of personal data processed</w:t>
      </w:r>
    </w:p>
    <w:p w14:paraId="2C2B3785" w14:textId="77777777" w:rsidR="00661B92" w:rsidRPr="00DA5CB0" w:rsidRDefault="00661B92" w:rsidP="00661B92">
      <w:pPr>
        <w:widowControl w:val="0"/>
        <w:autoSpaceDE w:val="0"/>
        <w:autoSpaceDN w:val="0"/>
        <w:spacing w:after="0" w:line="240" w:lineRule="auto"/>
        <w:jc w:val="both"/>
        <w:rPr>
          <w:rFonts w:ascii="Times New Roman" w:hAnsi="Times New Roman" w:cs="Times New Roman"/>
          <w:sz w:val="24"/>
          <w:szCs w:val="24"/>
          <w:lang w:val="en-US"/>
        </w:rPr>
      </w:pPr>
    </w:p>
    <w:p w14:paraId="10FDA676" w14:textId="6D2D46B1" w:rsidR="00661B92" w:rsidRPr="006B1461" w:rsidRDefault="00661B92" w:rsidP="00661B92">
      <w:pPr>
        <w:widowControl w:val="0"/>
        <w:autoSpaceDE w:val="0"/>
        <w:autoSpaceDN w:val="0"/>
        <w:spacing w:after="0" w:line="240" w:lineRule="auto"/>
        <w:ind w:firstLine="540"/>
        <w:jc w:val="both"/>
        <w:rPr>
          <w:rFonts w:ascii="Times New Roman" w:hAnsi="Times New Roman" w:cs="Times New Roman"/>
          <w:sz w:val="24"/>
          <w:szCs w:val="24"/>
          <w:lang w:val="en-US"/>
        </w:rPr>
      </w:pPr>
      <w:r w:rsidRPr="006B1461">
        <w:rPr>
          <w:rFonts w:ascii="Times New Roman" w:hAnsi="Times New Roman" w:cs="Times New Roman"/>
          <w:sz w:val="24"/>
          <w:szCs w:val="24"/>
          <w:lang w:val="en-US"/>
        </w:rPr>
        <w:lastRenderedPageBreak/>
        <w:t xml:space="preserve">3.1. Personal data of the </w:t>
      </w:r>
      <w:r>
        <w:rPr>
          <w:rFonts w:ascii="Times New Roman" w:hAnsi="Times New Roman" w:cs="Times New Roman"/>
          <w:sz w:val="24"/>
          <w:szCs w:val="24"/>
          <w:lang w:val="en-US"/>
        </w:rPr>
        <w:t>subjects</w:t>
      </w:r>
      <w:r w:rsidRPr="006B1461">
        <w:rPr>
          <w:rFonts w:ascii="Times New Roman" w:hAnsi="Times New Roman" w:cs="Times New Roman"/>
          <w:sz w:val="24"/>
          <w:szCs w:val="24"/>
          <w:lang w:val="en-US"/>
        </w:rPr>
        <w:t xml:space="preserve"> referred to in paragraphs 2.1.1.</w:t>
      </w:r>
      <w:r w:rsidRPr="00EC5884">
        <w:rPr>
          <w:rFonts w:ascii="Times New Roman" w:hAnsi="Times New Roman" w:cs="Times New Roman"/>
          <w:sz w:val="24"/>
          <w:szCs w:val="24"/>
          <w:lang w:val="en-US"/>
        </w:rPr>
        <w:t>-</w:t>
      </w:r>
      <w:r w:rsidRPr="006B1461">
        <w:rPr>
          <w:rFonts w:ascii="Times New Roman" w:hAnsi="Times New Roman" w:cs="Times New Roman"/>
          <w:sz w:val="24"/>
          <w:szCs w:val="24"/>
          <w:lang w:val="en-US"/>
        </w:rPr>
        <w:t xml:space="preserve">2.1.3. </w:t>
      </w:r>
      <w:r>
        <w:rPr>
          <w:rFonts w:ascii="Times New Roman" w:hAnsi="Times New Roman" w:cs="Times New Roman"/>
          <w:sz w:val="24"/>
          <w:szCs w:val="24"/>
          <w:lang w:val="en-US"/>
        </w:rPr>
        <w:t xml:space="preserve">of </w:t>
      </w:r>
      <w:r w:rsidRPr="00FD694F">
        <w:rPr>
          <w:rFonts w:ascii="Times New Roman" w:hAnsi="Times New Roman" w:cs="Times New Roman"/>
          <w:sz w:val="24"/>
          <w:szCs w:val="24"/>
          <w:lang w:val="en-US"/>
        </w:rPr>
        <w:t>th</w:t>
      </w:r>
      <w:r w:rsidR="00FD694F" w:rsidRPr="00FD694F">
        <w:rPr>
          <w:rFonts w:ascii="Times New Roman" w:hAnsi="Times New Roman" w:cs="Times New Roman"/>
          <w:sz w:val="24"/>
          <w:szCs w:val="24"/>
          <w:lang w:val="en-US"/>
        </w:rPr>
        <w:t>ese</w:t>
      </w:r>
      <w:r w:rsidR="00FD694F">
        <w:rPr>
          <w:rFonts w:ascii="Times New Roman" w:hAnsi="Times New Roman" w:cs="Times New Roman"/>
          <w:sz w:val="24"/>
          <w:szCs w:val="24"/>
          <w:lang w:val="en-US"/>
        </w:rPr>
        <w:t xml:space="preserve"> </w:t>
      </w:r>
      <w:r w:rsidRPr="00FD694F">
        <w:rPr>
          <w:rFonts w:ascii="Times New Roman" w:hAnsi="Times New Roman" w:cs="Times New Roman"/>
          <w:sz w:val="24"/>
          <w:szCs w:val="24"/>
          <w:lang w:val="en-US"/>
        </w:rPr>
        <w:t>Regulation</w:t>
      </w:r>
      <w:r w:rsidR="00FD694F" w:rsidRPr="00FD694F">
        <w:rPr>
          <w:rFonts w:ascii="Times New Roman" w:hAnsi="Times New Roman" w:cs="Times New Roman"/>
          <w:sz w:val="24"/>
          <w:szCs w:val="24"/>
          <w:lang w:val="en-US"/>
        </w:rPr>
        <w:t>s</w:t>
      </w:r>
      <w:r w:rsidRPr="006B1461">
        <w:rPr>
          <w:rFonts w:ascii="Times New Roman" w:hAnsi="Times New Roman" w:cs="Times New Roman"/>
          <w:sz w:val="24"/>
          <w:szCs w:val="24"/>
          <w:lang w:val="en-US"/>
        </w:rPr>
        <w:t xml:space="preserve"> are processed for the purpose of applying and </w:t>
      </w:r>
      <w:r>
        <w:rPr>
          <w:rFonts w:ascii="Times New Roman" w:hAnsi="Times New Roman" w:cs="Times New Roman"/>
          <w:sz w:val="24"/>
          <w:szCs w:val="24"/>
          <w:lang w:val="en-US"/>
        </w:rPr>
        <w:t>implementing</w:t>
      </w:r>
      <w:r w:rsidRPr="006B1461">
        <w:rPr>
          <w:rFonts w:ascii="Times New Roman" w:hAnsi="Times New Roman" w:cs="Times New Roman"/>
          <w:sz w:val="24"/>
          <w:szCs w:val="24"/>
          <w:lang w:val="en-US"/>
        </w:rPr>
        <w:t xml:space="preserve"> </w:t>
      </w:r>
      <w:r>
        <w:rPr>
          <w:rFonts w:ascii="Times New Roman" w:hAnsi="Times New Roman" w:cs="Times New Roman"/>
          <w:sz w:val="24"/>
          <w:szCs w:val="24"/>
          <w:lang w:val="en-US"/>
        </w:rPr>
        <w:t>the labor legislation</w:t>
      </w:r>
      <w:r w:rsidRPr="006B1461">
        <w:rPr>
          <w:rFonts w:ascii="Times New Roman" w:hAnsi="Times New Roman" w:cs="Times New Roman"/>
          <w:sz w:val="24"/>
          <w:szCs w:val="24"/>
          <w:lang w:val="en-US"/>
        </w:rPr>
        <w:t xml:space="preserve"> within the framework of labor relations and other </w:t>
      </w:r>
      <w:r>
        <w:rPr>
          <w:rFonts w:ascii="Times New Roman" w:hAnsi="Times New Roman" w:cs="Times New Roman"/>
          <w:sz w:val="24"/>
          <w:szCs w:val="24"/>
          <w:lang w:val="en-US"/>
        </w:rPr>
        <w:t xml:space="preserve">relations </w:t>
      </w:r>
      <w:r w:rsidRPr="006B1461">
        <w:rPr>
          <w:rFonts w:ascii="Times New Roman" w:hAnsi="Times New Roman" w:cs="Times New Roman"/>
          <w:sz w:val="24"/>
          <w:szCs w:val="24"/>
          <w:lang w:val="en-US"/>
        </w:rPr>
        <w:t xml:space="preserve">directly </w:t>
      </w:r>
      <w:r>
        <w:rPr>
          <w:rFonts w:ascii="Times New Roman" w:hAnsi="Times New Roman" w:cs="Times New Roman"/>
          <w:sz w:val="24"/>
          <w:szCs w:val="24"/>
          <w:lang w:val="en-US"/>
        </w:rPr>
        <w:t>connected with</w:t>
      </w:r>
      <w:r w:rsidRPr="006B1461">
        <w:rPr>
          <w:rFonts w:ascii="Times New Roman" w:hAnsi="Times New Roman" w:cs="Times New Roman"/>
          <w:sz w:val="24"/>
          <w:szCs w:val="24"/>
          <w:lang w:val="en-US"/>
        </w:rPr>
        <w:t xml:space="preserve"> </w:t>
      </w:r>
      <w:r>
        <w:rPr>
          <w:rFonts w:ascii="Times New Roman" w:hAnsi="Times New Roman" w:cs="Times New Roman"/>
          <w:sz w:val="24"/>
          <w:szCs w:val="24"/>
          <w:lang w:val="en-US"/>
        </w:rPr>
        <w:t>labor</w:t>
      </w:r>
      <w:r w:rsidRPr="006B1461">
        <w:rPr>
          <w:rFonts w:ascii="Times New Roman" w:hAnsi="Times New Roman" w:cs="Times New Roman"/>
          <w:sz w:val="24"/>
          <w:szCs w:val="24"/>
          <w:lang w:val="en-US"/>
        </w:rPr>
        <w:t xml:space="preserve">, including: facilitating employment, </w:t>
      </w:r>
      <w:r>
        <w:rPr>
          <w:rFonts w:ascii="Times New Roman" w:hAnsi="Times New Roman" w:cs="Times New Roman"/>
          <w:sz w:val="24"/>
          <w:szCs w:val="24"/>
          <w:lang w:val="en-US"/>
        </w:rPr>
        <w:t>accounting and maintaining</w:t>
      </w:r>
      <w:r w:rsidRPr="006B1461">
        <w:rPr>
          <w:rFonts w:ascii="Times New Roman" w:hAnsi="Times New Roman" w:cs="Times New Roman"/>
          <w:sz w:val="24"/>
          <w:szCs w:val="24"/>
          <w:lang w:val="en-US"/>
        </w:rPr>
        <w:t xml:space="preserve"> personnel</w:t>
      </w:r>
      <w:r w:rsidRPr="00F4693F">
        <w:rPr>
          <w:rFonts w:ascii="Times New Roman" w:hAnsi="Times New Roman" w:cs="Times New Roman"/>
          <w:sz w:val="24"/>
          <w:szCs w:val="24"/>
          <w:lang w:val="en-US"/>
        </w:rPr>
        <w:t xml:space="preserve"> </w:t>
      </w:r>
      <w:r>
        <w:rPr>
          <w:rFonts w:ascii="Times New Roman" w:hAnsi="Times New Roman" w:cs="Times New Roman"/>
          <w:sz w:val="24"/>
          <w:szCs w:val="24"/>
          <w:lang w:val="en-US"/>
        </w:rPr>
        <w:t>records</w:t>
      </w:r>
      <w:r w:rsidRPr="006B1461">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6B1461">
        <w:rPr>
          <w:rFonts w:ascii="Times New Roman" w:hAnsi="Times New Roman" w:cs="Times New Roman"/>
          <w:sz w:val="24"/>
          <w:szCs w:val="24"/>
          <w:lang w:val="en-US"/>
        </w:rPr>
        <w:t xml:space="preserve">ssistance to employees in </w:t>
      </w:r>
      <w:r>
        <w:rPr>
          <w:rFonts w:ascii="Times New Roman" w:hAnsi="Times New Roman" w:cs="Times New Roman"/>
          <w:sz w:val="24"/>
          <w:szCs w:val="24"/>
          <w:lang w:val="en-US"/>
        </w:rPr>
        <w:t>getting</w:t>
      </w:r>
      <w:r w:rsidRPr="006B1461">
        <w:rPr>
          <w:rFonts w:ascii="Times New Roman" w:hAnsi="Times New Roman" w:cs="Times New Roman"/>
          <w:sz w:val="24"/>
          <w:szCs w:val="24"/>
          <w:lang w:val="en-US"/>
        </w:rPr>
        <w:t xml:space="preserve"> education and </w:t>
      </w:r>
      <w:r>
        <w:rPr>
          <w:rFonts w:ascii="Times New Roman" w:hAnsi="Times New Roman" w:cs="Times New Roman"/>
          <w:sz w:val="24"/>
          <w:szCs w:val="24"/>
          <w:lang w:val="en-US"/>
        </w:rPr>
        <w:t>promotion</w:t>
      </w:r>
      <w:r w:rsidRPr="006B1461">
        <w:rPr>
          <w:rFonts w:ascii="Times New Roman" w:hAnsi="Times New Roman" w:cs="Times New Roman"/>
          <w:sz w:val="24"/>
          <w:szCs w:val="24"/>
          <w:lang w:val="en-US"/>
        </w:rPr>
        <w:t>,</w:t>
      </w:r>
      <w:r>
        <w:rPr>
          <w:rFonts w:ascii="Times New Roman" w:hAnsi="Times New Roman" w:cs="Times New Roman"/>
          <w:sz w:val="24"/>
          <w:szCs w:val="24"/>
          <w:lang w:val="en-US"/>
        </w:rPr>
        <w:t xml:space="preserve"> granting </w:t>
      </w:r>
      <w:r w:rsidRPr="006B1461">
        <w:rPr>
          <w:rFonts w:ascii="Times New Roman" w:hAnsi="Times New Roman" w:cs="Times New Roman"/>
          <w:sz w:val="24"/>
          <w:szCs w:val="24"/>
          <w:lang w:val="en-US"/>
        </w:rPr>
        <w:t xml:space="preserve">of awards and </w:t>
      </w:r>
      <w:r>
        <w:rPr>
          <w:rFonts w:ascii="Times New Roman" w:hAnsi="Times New Roman" w:cs="Times New Roman"/>
          <w:sz w:val="24"/>
          <w:szCs w:val="24"/>
          <w:lang w:val="en-US"/>
        </w:rPr>
        <w:t>incentives</w:t>
      </w:r>
      <w:r w:rsidRPr="006B1461">
        <w:rPr>
          <w:rFonts w:ascii="Times New Roman" w:hAnsi="Times New Roman" w:cs="Times New Roman"/>
          <w:sz w:val="24"/>
          <w:szCs w:val="24"/>
          <w:lang w:val="en-US"/>
        </w:rPr>
        <w:t>, provision</w:t>
      </w:r>
      <w:r>
        <w:rPr>
          <w:rFonts w:ascii="Times New Roman" w:hAnsi="Times New Roman" w:cs="Times New Roman"/>
          <w:sz w:val="24"/>
          <w:szCs w:val="24"/>
          <w:lang w:val="en-US"/>
        </w:rPr>
        <w:t xml:space="preserve"> </w:t>
      </w:r>
      <w:r w:rsidRPr="006B1461">
        <w:rPr>
          <w:rFonts w:ascii="Times New Roman" w:hAnsi="Times New Roman" w:cs="Times New Roman"/>
          <w:sz w:val="24"/>
          <w:szCs w:val="24"/>
          <w:lang w:val="en-US"/>
        </w:rPr>
        <w:t>of working conditions</w:t>
      </w:r>
      <w:r>
        <w:rPr>
          <w:rFonts w:ascii="Times New Roman" w:hAnsi="Times New Roman" w:cs="Times New Roman"/>
          <w:sz w:val="24"/>
          <w:szCs w:val="24"/>
          <w:lang w:val="en-US"/>
        </w:rPr>
        <w:t xml:space="preserve">, </w:t>
      </w:r>
      <w:r w:rsidRPr="006B1461">
        <w:rPr>
          <w:rFonts w:ascii="Times New Roman" w:hAnsi="Times New Roman" w:cs="Times New Roman"/>
          <w:sz w:val="24"/>
          <w:szCs w:val="24"/>
          <w:lang w:val="en-US"/>
        </w:rPr>
        <w:t>guarantees and compensation</w:t>
      </w:r>
      <w:r>
        <w:rPr>
          <w:rFonts w:ascii="Times New Roman" w:hAnsi="Times New Roman" w:cs="Times New Roman"/>
          <w:sz w:val="24"/>
          <w:szCs w:val="24"/>
          <w:lang w:val="en-US"/>
        </w:rPr>
        <w:t xml:space="preserve">s by the FBA EAC that are </w:t>
      </w:r>
      <w:r w:rsidRPr="006B1461">
        <w:rPr>
          <w:rFonts w:ascii="Times New Roman" w:hAnsi="Times New Roman" w:cs="Times New Roman"/>
          <w:sz w:val="24"/>
          <w:szCs w:val="24"/>
          <w:lang w:val="en-US"/>
        </w:rPr>
        <w:t xml:space="preserve">established by law, </w:t>
      </w:r>
      <w:r>
        <w:rPr>
          <w:rFonts w:ascii="Times New Roman" w:hAnsi="Times New Roman" w:cs="Times New Roman"/>
          <w:sz w:val="24"/>
          <w:szCs w:val="24"/>
          <w:lang w:val="en-US"/>
        </w:rPr>
        <w:t xml:space="preserve">filling out and submitting required reporting forms </w:t>
      </w:r>
      <w:r w:rsidRPr="006B1461">
        <w:rPr>
          <w:rFonts w:ascii="Times New Roman" w:hAnsi="Times New Roman" w:cs="Times New Roman"/>
          <w:sz w:val="24"/>
          <w:szCs w:val="24"/>
          <w:lang w:val="en-US"/>
        </w:rPr>
        <w:t>to authorized bodies, ensuring personal safety of employees and property,</w:t>
      </w:r>
      <w:r>
        <w:rPr>
          <w:rFonts w:ascii="Times New Roman" w:hAnsi="Times New Roman" w:cs="Times New Roman"/>
          <w:sz w:val="24"/>
          <w:szCs w:val="24"/>
          <w:lang w:val="en-US"/>
        </w:rPr>
        <w:t xml:space="preserve"> monitoring </w:t>
      </w:r>
      <w:r w:rsidRPr="006B1461">
        <w:rPr>
          <w:rFonts w:ascii="Times New Roman" w:hAnsi="Times New Roman" w:cs="Times New Roman"/>
          <w:sz w:val="24"/>
          <w:szCs w:val="24"/>
          <w:lang w:val="en-US"/>
        </w:rPr>
        <w:t>the quantity and quality of work performed.</w:t>
      </w:r>
      <w:r>
        <w:rPr>
          <w:rFonts w:ascii="Times New Roman" w:hAnsi="Times New Roman" w:cs="Times New Roman"/>
          <w:sz w:val="24"/>
          <w:szCs w:val="24"/>
          <w:lang w:val="en-US"/>
        </w:rPr>
        <w:t xml:space="preserve"> </w:t>
      </w:r>
    </w:p>
    <w:p w14:paraId="6DE7B8BB" w14:textId="77777777" w:rsidR="00661B92" w:rsidRPr="00B36804" w:rsidRDefault="00661B92" w:rsidP="00661B92">
      <w:pPr>
        <w:widowControl w:val="0"/>
        <w:autoSpaceDE w:val="0"/>
        <w:autoSpaceDN w:val="0"/>
        <w:spacing w:after="0" w:line="240" w:lineRule="auto"/>
        <w:ind w:firstLine="540"/>
        <w:jc w:val="both"/>
        <w:rPr>
          <w:rFonts w:ascii="Times New Roman" w:hAnsi="Times New Roman" w:cs="Times New Roman"/>
          <w:sz w:val="24"/>
          <w:szCs w:val="24"/>
          <w:lang w:val="en-US"/>
        </w:rPr>
      </w:pPr>
      <w:r w:rsidRPr="00F65E22">
        <w:rPr>
          <w:rFonts w:ascii="Times New Roman" w:hAnsi="Times New Roman" w:cs="Times New Roman"/>
          <w:sz w:val="24"/>
          <w:szCs w:val="24"/>
          <w:lang w:val="en-US"/>
        </w:rPr>
        <w:t xml:space="preserve">In accordance with the stated purposes, the following personal data are processed in </w:t>
      </w:r>
      <w:r>
        <w:rPr>
          <w:rFonts w:ascii="Times New Roman" w:hAnsi="Times New Roman" w:cs="Times New Roman"/>
          <w:sz w:val="24"/>
          <w:szCs w:val="24"/>
          <w:lang w:val="en-US"/>
        </w:rPr>
        <w:t xml:space="preserve">the </w:t>
      </w:r>
      <w:r w:rsidRPr="00F65E22">
        <w:rPr>
          <w:rFonts w:ascii="Times New Roman" w:hAnsi="Times New Roman" w:cs="Times New Roman"/>
          <w:sz w:val="24"/>
          <w:szCs w:val="24"/>
          <w:lang w:val="en-US"/>
        </w:rPr>
        <w:t>FBA E</w:t>
      </w:r>
      <w:r>
        <w:rPr>
          <w:rFonts w:ascii="Times New Roman" w:hAnsi="Times New Roman" w:cs="Times New Roman"/>
          <w:sz w:val="24"/>
          <w:szCs w:val="24"/>
          <w:lang w:val="en-US"/>
        </w:rPr>
        <w:t>AC</w:t>
      </w:r>
      <w:r w:rsidRPr="00F65E2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14:paraId="6DA6E327" w14:textId="77777777" w:rsidR="00661B92" w:rsidRPr="00FA764E" w:rsidRDefault="00661B92" w:rsidP="00661B92">
      <w:pPr>
        <w:numPr>
          <w:ilvl w:val="0"/>
          <w:numId w:val="44"/>
        </w:numPr>
        <w:tabs>
          <w:tab w:val="clear" w:pos="540"/>
        </w:tabs>
        <w:autoSpaceDE w:val="0"/>
        <w:autoSpaceDN w:val="0"/>
        <w:adjustRightInd w:val="0"/>
        <w:spacing w:after="0" w:line="240" w:lineRule="auto"/>
        <w:jc w:val="both"/>
        <w:rPr>
          <w:rFonts w:ascii="Times New Roman" w:hAnsi="Times New Roman" w:cs="Times New Roman"/>
          <w:sz w:val="24"/>
          <w:szCs w:val="24"/>
          <w:lang w:val="en-US" w:eastAsia="ru-RU"/>
        </w:rPr>
      </w:pPr>
      <w:bookmarkStart w:id="1" w:name="_Hlk203055297"/>
      <w:r w:rsidRPr="00FA764E">
        <w:rPr>
          <w:rFonts w:ascii="Times New Roman" w:hAnsi="Times New Roman" w:cs="Times New Roman"/>
          <w:sz w:val="24"/>
          <w:szCs w:val="24"/>
          <w:lang w:val="en-US" w:eastAsia="ru-RU"/>
        </w:rPr>
        <w:t xml:space="preserve">last name, first name, </w:t>
      </w:r>
      <w:r>
        <w:rPr>
          <w:rFonts w:ascii="Times New Roman" w:hAnsi="Times New Roman" w:cs="Times New Roman"/>
          <w:sz w:val="24"/>
          <w:szCs w:val="24"/>
          <w:lang w:val="en-US" w:eastAsia="ru-RU"/>
        </w:rPr>
        <w:t>father’s name</w:t>
      </w:r>
      <w:r w:rsidRPr="00FA764E">
        <w:rPr>
          <w:rFonts w:ascii="Times New Roman" w:hAnsi="Times New Roman" w:cs="Times New Roman"/>
          <w:sz w:val="24"/>
          <w:szCs w:val="24"/>
          <w:lang w:val="en-US" w:eastAsia="ru-RU"/>
        </w:rPr>
        <w:t>;</w:t>
      </w:r>
    </w:p>
    <w:p w14:paraId="36654DDF" w14:textId="77777777" w:rsidR="00661B92" w:rsidRPr="00FA764E" w:rsidRDefault="00661B92" w:rsidP="00661B92">
      <w:pPr>
        <w:numPr>
          <w:ilvl w:val="0"/>
          <w:numId w:val="44"/>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proofErr w:type="spellStart"/>
      <w:r w:rsidRPr="00FA764E">
        <w:rPr>
          <w:rFonts w:ascii="Times New Roman" w:hAnsi="Times New Roman" w:cs="Times New Roman"/>
          <w:sz w:val="24"/>
          <w:szCs w:val="24"/>
          <w:lang w:eastAsia="ru-RU"/>
        </w:rPr>
        <w:t>gender</w:t>
      </w:r>
      <w:proofErr w:type="spellEnd"/>
      <w:r w:rsidRPr="00FA764E">
        <w:rPr>
          <w:rFonts w:ascii="Times New Roman" w:hAnsi="Times New Roman" w:cs="Times New Roman"/>
          <w:sz w:val="24"/>
          <w:szCs w:val="24"/>
          <w:lang w:eastAsia="ru-RU"/>
        </w:rPr>
        <w:t>;</w:t>
      </w:r>
    </w:p>
    <w:p w14:paraId="676943D8" w14:textId="77777777" w:rsidR="00661B92" w:rsidRPr="00FA764E" w:rsidRDefault="00661B92" w:rsidP="00661B92">
      <w:pPr>
        <w:numPr>
          <w:ilvl w:val="0"/>
          <w:numId w:val="44"/>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en-US" w:eastAsia="ru-RU"/>
        </w:rPr>
        <w:t>c</w:t>
      </w:r>
      <w:proofErr w:type="spellStart"/>
      <w:r w:rsidRPr="00FA764E">
        <w:rPr>
          <w:rFonts w:ascii="Times New Roman" w:hAnsi="Times New Roman" w:cs="Times New Roman"/>
          <w:sz w:val="24"/>
          <w:szCs w:val="24"/>
          <w:lang w:eastAsia="ru-RU"/>
        </w:rPr>
        <w:t>itizenship</w:t>
      </w:r>
      <w:proofErr w:type="spellEnd"/>
      <w:r w:rsidRPr="00FA764E">
        <w:rPr>
          <w:rFonts w:ascii="Times New Roman" w:hAnsi="Times New Roman" w:cs="Times New Roman"/>
          <w:sz w:val="24"/>
          <w:szCs w:val="24"/>
          <w:lang w:eastAsia="ru-RU"/>
        </w:rPr>
        <w:t>;</w:t>
      </w:r>
    </w:p>
    <w:p w14:paraId="4C5C9B85" w14:textId="77777777" w:rsidR="00661B92" w:rsidRPr="00FA764E" w:rsidRDefault="00661B92" w:rsidP="00661B92">
      <w:pPr>
        <w:numPr>
          <w:ilvl w:val="0"/>
          <w:numId w:val="44"/>
        </w:numPr>
        <w:tabs>
          <w:tab w:val="clear" w:pos="540"/>
        </w:tabs>
        <w:autoSpaceDE w:val="0"/>
        <w:autoSpaceDN w:val="0"/>
        <w:adjustRightInd w:val="0"/>
        <w:spacing w:after="0" w:line="240" w:lineRule="auto"/>
        <w:jc w:val="both"/>
        <w:rPr>
          <w:rFonts w:ascii="Times New Roman" w:hAnsi="Times New Roman" w:cs="Times New Roman"/>
          <w:sz w:val="24"/>
          <w:szCs w:val="24"/>
          <w:lang w:val="en-US" w:eastAsia="ru-RU"/>
        </w:rPr>
      </w:pPr>
      <w:r w:rsidRPr="00FA764E">
        <w:rPr>
          <w:rFonts w:ascii="Times New Roman" w:hAnsi="Times New Roman" w:cs="Times New Roman"/>
          <w:sz w:val="24"/>
          <w:szCs w:val="24"/>
          <w:lang w:val="en-US" w:eastAsia="ru-RU"/>
        </w:rPr>
        <w:t>date and place of birth;</w:t>
      </w:r>
    </w:p>
    <w:p w14:paraId="17C7264B" w14:textId="77777777" w:rsidR="00661B92" w:rsidRPr="00FA764E" w:rsidRDefault="00661B92" w:rsidP="00661B92">
      <w:pPr>
        <w:numPr>
          <w:ilvl w:val="0"/>
          <w:numId w:val="44"/>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proofErr w:type="spellStart"/>
      <w:r w:rsidRPr="00FA764E">
        <w:rPr>
          <w:rFonts w:ascii="Times New Roman" w:hAnsi="Times New Roman" w:cs="Times New Roman"/>
          <w:sz w:val="24"/>
          <w:szCs w:val="24"/>
          <w:lang w:eastAsia="ru-RU"/>
        </w:rPr>
        <w:t>image</w:t>
      </w:r>
      <w:proofErr w:type="spellEnd"/>
      <w:r w:rsidRPr="00FA764E">
        <w:rPr>
          <w:rFonts w:ascii="Times New Roman" w:hAnsi="Times New Roman" w:cs="Times New Roman"/>
          <w:sz w:val="24"/>
          <w:szCs w:val="24"/>
          <w:lang w:eastAsia="ru-RU"/>
        </w:rPr>
        <w:t xml:space="preserve"> (</w:t>
      </w:r>
      <w:proofErr w:type="spellStart"/>
      <w:r w:rsidRPr="00FA764E">
        <w:rPr>
          <w:rFonts w:ascii="Times New Roman" w:hAnsi="Times New Roman" w:cs="Times New Roman"/>
          <w:sz w:val="24"/>
          <w:szCs w:val="24"/>
          <w:lang w:eastAsia="ru-RU"/>
        </w:rPr>
        <w:t>photo</w:t>
      </w:r>
      <w:proofErr w:type="spellEnd"/>
      <w:r w:rsidRPr="00FA764E">
        <w:rPr>
          <w:rFonts w:ascii="Times New Roman" w:hAnsi="Times New Roman" w:cs="Times New Roman"/>
          <w:sz w:val="24"/>
          <w:szCs w:val="24"/>
          <w:lang w:eastAsia="ru-RU"/>
        </w:rPr>
        <w:t>);</w:t>
      </w:r>
    </w:p>
    <w:p w14:paraId="4E14D114" w14:textId="77777777" w:rsidR="00661B92" w:rsidRPr="00FA764E" w:rsidRDefault="00661B92" w:rsidP="00661B92">
      <w:pPr>
        <w:numPr>
          <w:ilvl w:val="0"/>
          <w:numId w:val="44"/>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proofErr w:type="spellStart"/>
      <w:r w:rsidRPr="00FA764E">
        <w:rPr>
          <w:rFonts w:ascii="Times New Roman" w:hAnsi="Times New Roman" w:cs="Times New Roman"/>
          <w:sz w:val="24"/>
          <w:szCs w:val="24"/>
          <w:lang w:eastAsia="ru-RU"/>
        </w:rPr>
        <w:t>passport</w:t>
      </w:r>
      <w:proofErr w:type="spellEnd"/>
      <w:r w:rsidRPr="00FA764E">
        <w:rPr>
          <w:rFonts w:ascii="Times New Roman" w:hAnsi="Times New Roman" w:cs="Times New Roman"/>
          <w:sz w:val="24"/>
          <w:szCs w:val="24"/>
          <w:lang w:eastAsia="ru-RU"/>
        </w:rPr>
        <w:t xml:space="preserve"> </w:t>
      </w:r>
      <w:proofErr w:type="spellStart"/>
      <w:r w:rsidRPr="00FA764E">
        <w:rPr>
          <w:rFonts w:ascii="Times New Roman" w:hAnsi="Times New Roman" w:cs="Times New Roman"/>
          <w:sz w:val="24"/>
          <w:szCs w:val="24"/>
          <w:lang w:eastAsia="ru-RU"/>
        </w:rPr>
        <w:t>data</w:t>
      </w:r>
      <w:proofErr w:type="spellEnd"/>
      <w:r w:rsidRPr="00FA764E">
        <w:rPr>
          <w:rFonts w:ascii="Times New Roman" w:hAnsi="Times New Roman" w:cs="Times New Roman"/>
          <w:sz w:val="24"/>
          <w:szCs w:val="24"/>
          <w:lang w:eastAsia="ru-RU"/>
        </w:rPr>
        <w:t>;</w:t>
      </w:r>
    </w:p>
    <w:p w14:paraId="0FA5D133" w14:textId="77777777" w:rsidR="00661B92" w:rsidRPr="00FA764E" w:rsidRDefault="00661B92" w:rsidP="00661B92">
      <w:pPr>
        <w:numPr>
          <w:ilvl w:val="0"/>
          <w:numId w:val="44"/>
        </w:numPr>
        <w:tabs>
          <w:tab w:val="clear" w:pos="540"/>
        </w:tabs>
        <w:autoSpaceDE w:val="0"/>
        <w:autoSpaceDN w:val="0"/>
        <w:adjustRightInd w:val="0"/>
        <w:spacing w:after="0" w:line="240" w:lineRule="auto"/>
        <w:jc w:val="both"/>
        <w:rPr>
          <w:rFonts w:ascii="Times New Roman" w:hAnsi="Times New Roman" w:cs="Times New Roman"/>
          <w:sz w:val="24"/>
          <w:szCs w:val="24"/>
          <w:lang w:val="en-US" w:eastAsia="ru-RU"/>
        </w:rPr>
      </w:pPr>
      <w:r w:rsidRPr="00FA764E">
        <w:rPr>
          <w:rFonts w:ascii="Times New Roman" w:hAnsi="Times New Roman" w:cs="Times New Roman"/>
          <w:sz w:val="24"/>
          <w:szCs w:val="24"/>
          <w:lang w:val="en-US" w:eastAsia="ru-RU"/>
        </w:rPr>
        <w:t>address of registration at the place of residence;</w:t>
      </w:r>
    </w:p>
    <w:p w14:paraId="67573857" w14:textId="77777777" w:rsidR="00661B92" w:rsidRPr="00FA764E" w:rsidRDefault="00661B92" w:rsidP="00661B92">
      <w:pPr>
        <w:numPr>
          <w:ilvl w:val="0"/>
          <w:numId w:val="44"/>
        </w:numPr>
        <w:tabs>
          <w:tab w:val="clear" w:pos="540"/>
        </w:tabs>
        <w:autoSpaceDE w:val="0"/>
        <w:autoSpaceDN w:val="0"/>
        <w:adjustRightInd w:val="0"/>
        <w:spacing w:after="0" w:line="240" w:lineRule="auto"/>
        <w:jc w:val="both"/>
        <w:rPr>
          <w:rFonts w:ascii="Times New Roman" w:hAnsi="Times New Roman" w:cs="Times New Roman"/>
          <w:sz w:val="24"/>
          <w:szCs w:val="24"/>
          <w:lang w:val="en-US" w:eastAsia="ru-RU"/>
        </w:rPr>
      </w:pPr>
      <w:r w:rsidRPr="00FA764E">
        <w:rPr>
          <w:rFonts w:ascii="Times New Roman" w:hAnsi="Times New Roman" w:cs="Times New Roman"/>
          <w:sz w:val="24"/>
          <w:szCs w:val="24"/>
          <w:lang w:val="en-US" w:eastAsia="ru-RU"/>
        </w:rPr>
        <w:t>address of actual residence;</w:t>
      </w:r>
    </w:p>
    <w:p w14:paraId="18193EE5" w14:textId="77777777" w:rsidR="00661B92" w:rsidRPr="00FA764E" w:rsidRDefault="00661B92" w:rsidP="00661B92">
      <w:pPr>
        <w:numPr>
          <w:ilvl w:val="0"/>
          <w:numId w:val="44"/>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en-US" w:eastAsia="ru-RU"/>
        </w:rPr>
        <w:t>c</w:t>
      </w:r>
      <w:proofErr w:type="spellStart"/>
      <w:r w:rsidRPr="00FA764E">
        <w:rPr>
          <w:rFonts w:ascii="Times New Roman" w:hAnsi="Times New Roman" w:cs="Times New Roman"/>
          <w:sz w:val="24"/>
          <w:szCs w:val="24"/>
          <w:lang w:eastAsia="ru-RU"/>
        </w:rPr>
        <w:t>ontact</w:t>
      </w:r>
      <w:proofErr w:type="spellEnd"/>
      <w:r w:rsidRPr="00FA764E">
        <w:rPr>
          <w:rFonts w:ascii="Times New Roman" w:hAnsi="Times New Roman" w:cs="Times New Roman"/>
          <w:sz w:val="24"/>
          <w:szCs w:val="24"/>
          <w:lang w:eastAsia="ru-RU"/>
        </w:rPr>
        <w:t xml:space="preserve"> </w:t>
      </w:r>
      <w:proofErr w:type="spellStart"/>
      <w:r w:rsidRPr="00FA764E">
        <w:rPr>
          <w:rFonts w:ascii="Times New Roman" w:hAnsi="Times New Roman" w:cs="Times New Roman"/>
          <w:sz w:val="24"/>
          <w:szCs w:val="24"/>
          <w:lang w:eastAsia="ru-RU"/>
        </w:rPr>
        <w:t>information</w:t>
      </w:r>
      <w:proofErr w:type="spellEnd"/>
      <w:r w:rsidRPr="00FA764E">
        <w:rPr>
          <w:rFonts w:ascii="Times New Roman" w:hAnsi="Times New Roman" w:cs="Times New Roman"/>
          <w:sz w:val="24"/>
          <w:szCs w:val="24"/>
          <w:lang w:eastAsia="ru-RU"/>
        </w:rPr>
        <w:t>;</w:t>
      </w:r>
    </w:p>
    <w:p w14:paraId="1B8E9024" w14:textId="77777777" w:rsidR="00661B92" w:rsidRPr="00FA764E" w:rsidRDefault="00661B92" w:rsidP="00661B92">
      <w:pPr>
        <w:numPr>
          <w:ilvl w:val="0"/>
          <w:numId w:val="44"/>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proofErr w:type="spellStart"/>
      <w:r w:rsidRPr="00FA764E">
        <w:rPr>
          <w:rFonts w:ascii="Times New Roman" w:hAnsi="Times New Roman" w:cs="Times New Roman"/>
          <w:sz w:val="24"/>
          <w:szCs w:val="24"/>
          <w:lang w:eastAsia="ru-RU"/>
        </w:rPr>
        <w:t>individual</w:t>
      </w:r>
      <w:proofErr w:type="spellEnd"/>
      <w:r w:rsidRPr="00FA764E">
        <w:rPr>
          <w:rFonts w:ascii="Times New Roman" w:hAnsi="Times New Roman" w:cs="Times New Roman"/>
          <w:sz w:val="24"/>
          <w:szCs w:val="24"/>
          <w:lang w:eastAsia="ru-RU"/>
        </w:rPr>
        <w:t xml:space="preserve"> </w:t>
      </w:r>
      <w:proofErr w:type="spellStart"/>
      <w:r w:rsidRPr="00FA764E">
        <w:rPr>
          <w:rFonts w:ascii="Times New Roman" w:hAnsi="Times New Roman" w:cs="Times New Roman"/>
          <w:sz w:val="24"/>
          <w:szCs w:val="24"/>
          <w:lang w:eastAsia="ru-RU"/>
        </w:rPr>
        <w:t>taxpayer</w:t>
      </w:r>
      <w:proofErr w:type="spellEnd"/>
      <w:r w:rsidRPr="00FA764E">
        <w:rPr>
          <w:rFonts w:ascii="Times New Roman" w:hAnsi="Times New Roman" w:cs="Times New Roman"/>
          <w:sz w:val="24"/>
          <w:szCs w:val="24"/>
          <w:lang w:eastAsia="ru-RU"/>
        </w:rPr>
        <w:t xml:space="preserve"> </w:t>
      </w:r>
      <w:proofErr w:type="spellStart"/>
      <w:r w:rsidRPr="00FA764E">
        <w:rPr>
          <w:rFonts w:ascii="Times New Roman" w:hAnsi="Times New Roman" w:cs="Times New Roman"/>
          <w:sz w:val="24"/>
          <w:szCs w:val="24"/>
          <w:lang w:eastAsia="ru-RU"/>
        </w:rPr>
        <w:t>number</w:t>
      </w:r>
      <w:proofErr w:type="spellEnd"/>
      <w:r w:rsidRPr="00FA764E">
        <w:rPr>
          <w:rFonts w:ascii="Times New Roman" w:hAnsi="Times New Roman" w:cs="Times New Roman"/>
          <w:sz w:val="24"/>
          <w:szCs w:val="24"/>
          <w:lang w:eastAsia="ru-RU"/>
        </w:rPr>
        <w:t>;</w:t>
      </w:r>
    </w:p>
    <w:p w14:paraId="473C6A5A" w14:textId="77777777" w:rsidR="00661B92" w:rsidRPr="00FA764E" w:rsidRDefault="00661B92" w:rsidP="00661B92">
      <w:pPr>
        <w:numPr>
          <w:ilvl w:val="0"/>
          <w:numId w:val="44"/>
        </w:numPr>
        <w:autoSpaceDE w:val="0"/>
        <w:autoSpaceDN w:val="0"/>
        <w:adjustRightInd w:val="0"/>
        <w:spacing w:after="0" w:line="240" w:lineRule="auto"/>
        <w:jc w:val="both"/>
        <w:rPr>
          <w:rFonts w:ascii="Times New Roman" w:hAnsi="Times New Roman" w:cs="Times New Roman"/>
          <w:sz w:val="24"/>
          <w:szCs w:val="24"/>
          <w:lang w:val="en-US" w:eastAsia="ru-RU"/>
        </w:rPr>
      </w:pPr>
      <w:r w:rsidRPr="00FA764E">
        <w:rPr>
          <w:rFonts w:ascii="Times New Roman" w:hAnsi="Times New Roman" w:cs="Times New Roman"/>
          <w:sz w:val="24"/>
          <w:szCs w:val="24"/>
          <w:lang w:val="en-US" w:eastAsia="ru-RU"/>
        </w:rPr>
        <w:t>insurance number of the individual personal account (SNILS);</w:t>
      </w:r>
    </w:p>
    <w:p w14:paraId="73C8DE27" w14:textId="77777777" w:rsidR="00661B92" w:rsidRPr="00E71CB2" w:rsidRDefault="00661B92" w:rsidP="00661B92">
      <w:pPr>
        <w:numPr>
          <w:ilvl w:val="0"/>
          <w:numId w:val="44"/>
        </w:numPr>
        <w:tabs>
          <w:tab w:val="clear" w:pos="540"/>
        </w:tabs>
        <w:autoSpaceDE w:val="0"/>
        <w:autoSpaceDN w:val="0"/>
        <w:adjustRightInd w:val="0"/>
        <w:spacing w:after="0" w:line="240" w:lineRule="auto"/>
        <w:jc w:val="both"/>
        <w:rPr>
          <w:rFonts w:ascii="Times New Roman" w:hAnsi="Times New Roman" w:cs="Times New Roman"/>
          <w:sz w:val="24"/>
          <w:szCs w:val="24"/>
          <w:lang w:val="en-US" w:eastAsia="ru-RU"/>
        </w:rPr>
      </w:pPr>
      <w:r w:rsidRPr="00E71CB2">
        <w:rPr>
          <w:rFonts w:ascii="Times New Roman" w:hAnsi="Times New Roman" w:cs="Times New Roman"/>
          <w:sz w:val="24"/>
          <w:szCs w:val="24"/>
          <w:lang w:val="en-US" w:eastAsia="ru-RU"/>
        </w:rPr>
        <w:t xml:space="preserve">information about education, qualifications, professional training and </w:t>
      </w:r>
      <w:r>
        <w:rPr>
          <w:rFonts w:ascii="Times New Roman" w:hAnsi="Times New Roman" w:cs="Times New Roman"/>
          <w:sz w:val="24"/>
          <w:szCs w:val="24"/>
          <w:lang w:val="en-US" w:eastAsia="ru-RU"/>
        </w:rPr>
        <w:t>advanced training</w:t>
      </w:r>
      <w:r w:rsidRPr="00E71CB2">
        <w:rPr>
          <w:rFonts w:ascii="Times New Roman" w:hAnsi="Times New Roman" w:cs="Times New Roman"/>
          <w:sz w:val="24"/>
          <w:szCs w:val="24"/>
          <w:lang w:val="en-US" w:eastAsia="ru-RU"/>
        </w:rPr>
        <w:t>;</w:t>
      </w:r>
    </w:p>
    <w:p w14:paraId="7BFF67BD" w14:textId="77777777" w:rsidR="00661B92" w:rsidRPr="008678E7" w:rsidRDefault="00661B92" w:rsidP="00661B92">
      <w:pPr>
        <w:numPr>
          <w:ilvl w:val="0"/>
          <w:numId w:val="44"/>
        </w:numPr>
        <w:tabs>
          <w:tab w:val="clear" w:pos="540"/>
        </w:tabs>
        <w:autoSpaceDE w:val="0"/>
        <w:autoSpaceDN w:val="0"/>
        <w:adjustRightInd w:val="0"/>
        <w:spacing w:after="0" w:line="240" w:lineRule="auto"/>
        <w:jc w:val="both"/>
        <w:rPr>
          <w:rFonts w:ascii="Times New Roman" w:hAnsi="Times New Roman" w:cs="Times New Roman"/>
          <w:sz w:val="24"/>
          <w:szCs w:val="24"/>
          <w:lang w:val="en-US" w:eastAsia="ru-RU"/>
        </w:rPr>
      </w:pPr>
      <w:r w:rsidRPr="008678E7">
        <w:rPr>
          <w:rFonts w:ascii="Times New Roman" w:hAnsi="Times New Roman" w:cs="Times New Roman"/>
          <w:sz w:val="24"/>
          <w:szCs w:val="24"/>
          <w:lang w:val="en-US" w:eastAsia="ru-RU"/>
        </w:rPr>
        <w:t>information about employment,</w:t>
      </w:r>
      <w:r w:rsidRPr="00CD1DD3">
        <w:rPr>
          <w:rFonts w:ascii="Times New Roman" w:hAnsi="Times New Roman" w:cs="Times New Roman"/>
          <w:sz w:val="24"/>
          <w:szCs w:val="24"/>
          <w:lang w:val="en-US" w:eastAsia="ru-RU"/>
        </w:rPr>
        <w:t xml:space="preserve"> </w:t>
      </w:r>
      <w:r w:rsidRPr="008678E7">
        <w:rPr>
          <w:rFonts w:ascii="Times New Roman" w:hAnsi="Times New Roman" w:cs="Times New Roman"/>
          <w:sz w:val="24"/>
          <w:szCs w:val="24"/>
          <w:lang w:val="en-US" w:eastAsia="ru-RU"/>
        </w:rPr>
        <w:t>the availability of incentives, awards and (or) disciplinary penalties;</w:t>
      </w:r>
    </w:p>
    <w:p w14:paraId="103BBB51" w14:textId="77777777" w:rsidR="00661B92" w:rsidRPr="008678E7" w:rsidRDefault="00661B92" w:rsidP="00661B92">
      <w:pPr>
        <w:numPr>
          <w:ilvl w:val="0"/>
          <w:numId w:val="44"/>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proofErr w:type="spellStart"/>
      <w:r w:rsidRPr="008678E7">
        <w:rPr>
          <w:rFonts w:ascii="Times New Roman" w:hAnsi="Times New Roman" w:cs="Times New Roman"/>
          <w:sz w:val="24"/>
          <w:szCs w:val="24"/>
          <w:lang w:eastAsia="ru-RU"/>
        </w:rPr>
        <w:t>information</w:t>
      </w:r>
      <w:proofErr w:type="spellEnd"/>
      <w:r w:rsidRPr="008678E7">
        <w:rPr>
          <w:rFonts w:ascii="Times New Roman" w:hAnsi="Times New Roman" w:cs="Times New Roman"/>
          <w:sz w:val="24"/>
          <w:szCs w:val="24"/>
          <w:lang w:eastAsia="ru-RU"/>
        </w:rPr>
        <w:t xml:space="preserve"> </w:t>
      </w:r>
      <w:proofErr w:type="spellStart"/>
      <w:r w:rsidRPr="008678E7">
        <w:rPr>
          <w:rFonts w:ascii="Times New Roman" w:hAnsi="Times New Roman" w:cs="Times New Roman"/>
          <w:sz w:val="24"/>
          <w:szCs w:val="24"/>
          <w:lang w:eastAsia="ru-RU"/>
        </w:rPr>
        <w:t>about</w:t>
      </w:r>
      <w:proofErr w:type="spellEnd"/>
      <w:r w:rsidRPr="008678E7">
        <w:rPr>
          <w:rFonts w:ascii="Times New Roman" w:hAnsi="Times New Roman" w:cs="Times New Roman"/>
          <w:sz w:val="24"/>
          <w:szCs w:val="24"/>
          <w:lang w:eastAsia="ru-RU"/>
        </w:rPr>
        <w:t xml:space="preserve"> </w:t>
      </w:r>
      <w:proofErr w:type="spellStart"/>
      <w:r w:rsidRPr="008678E7">
        <w:rPr>
          <w:rFonts w:ascii="Times New Roman" w:hAnsi="Times New Roman" w:cs="Times New Roman"/>
          <w:sz w:val="24"/>
          <w:szCs w:val="24"/>
          <w:lang w:eastAsia="ru-RU"/>
        </w:rPr>
        <w:t>military</w:t>
      </w:r>
      <w:proofErr w:type="spellEnd"/>
      <w:r w:rsidRPr="008678E7">
        <w:rPr>
          <w:rFonts w:ascii="Times New Roman" w:hAnsi="Times New Roman" w:cs="Times New Roman"/>
          <w:sz w:val="24"/>
          <w:szCs w:val="24"/>
          <w:lang w:eastAsia="ru-RU"/>
        </w:rPr>
        <w:t xml:space="preserve"> </w:t>
      </w:r>
      <w:proofErr w:type="spellStart"/>
      <w:r w:rsidRPr="008678E7">
        <w:rPr>
          <w:rFonts w:ascii="Times New Roman" w:hAnsi="Times New Roman" w:cs="Times New Roman"/>
          <w:sz w:val="24"/>
          <w:szCs w:val="24"/>
          <w:lang w:eastAsia="ru-RU"/>
        </w:rPr>
        <w:t>registration</w:t>
      </w:r>
      <w:proofErr w:type="spellEnd"/>
      <w:r w:rsidRPr="008678E7">
        <w:rPr>
          <w:rFonts w:ascii="Times New Roman" w:hAnsi="Times New Roman" w:cs="Times New Roman"/>
          <w:sz w:val="24"/>
          <w:szCs w:val="24"/>
          <w:lang w:eastAsia="ru-RU"/>
        </w:rPr>
        <w:t>;</w:t>
      </w:r>
    </w:p>
    <w:p w14:paraId="5E8DDD6D" w14:textId="77777777" w:rsidR="00661B92" w:rsidRPr="008678E7" w:rsidRDefault="00661B92" w:rsidP="00661B92">
      <w:pPr>
        <w:numPr>
          <w:ilvl w:val="0"/>
          <w:numId w:val="44"/>
        </w:numPr>
        <w:tabs>
          <w:tab w:val="clear" w:pos="540"/>
        </w:tabs>
        <w:autoSpaceDE w:val="0"/>
        <w:autoSpaceDN w:val="0"/>
        <w:adjustRightInd w:val="0"/>
        <w:spacing w:after="0" w:line="240" w:lineRule="auto"/>
        <w:jc w:val="both"/>
        <w:rPr>
          <w:rFonts w:ascii="Times New Roman" w:hAnsi="Times New Roman" w:cs="Times New Roman"/>
          <w:sz w:val="24"/>
          <w:szCs w:val="24"/>
          <w:lang w:val="en-US" w:eastAsia="ru-RU"/>
        </w:rPr>
      </w:pPr>
      <w:r w:rsidRPr="008678E7">
        <w:rPr>
          <w:rFonts w:ascii="Times New Roman" w:hAnsi="Times New Roman" w:cs="Times New Roman"/>
          <w:sz w:val="24"/>
          <w:szCs w:val="24"/>
          <w:lang w:val="en-US" w:eastAsia="ru-RU"/>
        </w:rPr>
        <w:t>information about the</w:t>
      </w:r>
      <w:r>
        <w:rPr>
          <w:rFonts w:ascii="Times New Roman" w:hAnsi="Times New Roman" w:cs="Times New Roman"/>
          <w:sz w:val="24"/>
          <w:szCs w:val="24"/>
          <w:lang w:val="en-US" w:eastAsia="ru-RU"/>
        </w:rPr>
        <w:t xml:space="preserve"> payment of maintenance</w:t>
      </w:r>
      <w:r w:rsidRPr="008678E7">
        <w:rPr>
          <w:rFonts w:ascii="Times New Roman" w:hAnsi="Times New Roman" w:cs="Times New Roman"/>
          <w:sz w:val="24"/>
          <w:szCs w:val="24"/>
          <w:lang w:val="en-US" w:eastAsia="ru-RU"/>
        </w:rPr>
        <w:t>;</w:t>
      </w:r>
    </w:p>
    <w:p w14:paraId="037497FC" w14:textId="77777777" w:rsidR="00661B92" w:rsidRPr="008678E7" w:rsidRDefault="00661B92" w:rsidP="00661B92">
      <w:pPr>
        <w:numPr>
          <w:ilvl w:val="0"/>
          <w:numId w:val="44"/>
        </w:numPr>
        <w:tabs>
          <w:tab w:val="clear" w:pos="540"/>
        </w:tabs>
        <w:autoSpaceDE w:val="0"/>
        <w:autoSpaceDN w:val="0"/>
        <w:adjustRightInd w:val="0"/>
        <w:spacing w:after="0" w:line="240" w:lineRule="auto"/>
        <w:jc w:val="both"/>
        <w:rPr>
          <w:rFonts w:ascii="Times New Roman" w:hAnsi="Times New Roman" w:cs="Times New Roman"/>
          <w:sz w:val="24"/>
          <w:szCs w:val="24"/>
          <w:lang w:val="en-US" w:eastAsia="ru-RU"/>
        </w:rPr>
      </w:pPr>
      <w:r w:rsidRPr="008678E7">
        <w:rPr>
          <w:rFonts w:ascii="Times New Roman" w:hAnsi="Times New Roman" w:cs="Times New Roman"/>
          <w:sz w:val="24"/>
          <w:szCs w:val="24"/>
          <w:lang w:val="en-US" w:eastAsia="ru-RU"/>
        </w:rPr>
        <w:t>information about income from a previous job;</w:t>
      </w:r>
    </w:p>
    <w:p w14:paraId="2AF75BEA" w14:textId="77777777" w:rsidR="00661B92" w:rsidRPr="008678E7" w:rsidRDefault="00661B92" w:rsidP="00661B92">
      <w:pPr>
        <w:numPr>
          <w:ilvl w:val="0"/>
          <w:numId w:val="44"/>
        </w:numPr>
        <w:tabs>
          <w:tab w:val="clear" w:pos="540"/>
        </w:tabs>
        <w:autoSpaceDE w:val="0"/>
        <w:autoSpaceDN w:val="0"/>
        <w:adjustRightInd w:val="0"/>
        <w:spacing w:after="0" w:line="240" w:lineRule="auto"/>
        <w:jc w:val="both"/>
        <w:rPr>
          <w:rFonts w:ascii="Times New Roman" w:hAnsi="Times New Roman" w:cs="Times New Roman"/>
          <w:sz w:val="24"/>
          <w:szCs w:val="24"/>
          <w:lang w:val="en-US" w:eastAsia="ru-RU"/>
        </w:rPr>
      </w:pPr>
      <w:r w:rsidRPr="008678E7">
        <w:rPr>
          <w:rFonts w:ascii="Times New Roman" w:hAnsi="Times New Roman" w:cs="Times New Roman"/>
          <w:sz w:val="24"/>
          <w:szCs w:val="24"/>
          <w:lang w:val="en-US" w:eastAsia="ru-RU"/>
        </w:rPr>
        <w:t>other personal data provided by employees</w:t>
      </w:r>
      <w:r>
        <w:rPr>
          <w:rFonts w:ascii="Times New Roman" w:hAnsi="Times New Roman" w:cs="Times New Roman"/>
          <w:sz w:val="24"/>
          <w:szCs w:val="24"/>
          <w:lang w:val="en-US" w:eastAsia="ru-RU"/>
        </w:rPr>
        <w:t>/owners</w:t>
      </w:r>
      <w:r w:rsidRPr="008678E7">
        <w:rPr>
          <w:rFonts w:ascii="Times New Roman" w:hAnsi="Times New Roman" w:cs="Times New Roman"/>
          <w:sz w:val="24"/>
          <w:szCs w:val="24"/>
          <w:lang w:val="en-US" w:eastAsia="ru-RU"/>
        </w:rPr>
        <w:t xml:space="preserve"> </w:t>
      </w:r>
      <w:r>
        <w:rPr>
          <w:rFonts w:ascii="Times New Roman" w:hAnsi="Times New Roman" w:cs="Times New Roman"/>
          <w:sz w:val="24"/>
          <w:szCs w:val="24"/>
          <w:lang w:val="en-US" w:eastAsia="ru-RU"/>
        </w:rPr>
        <w:t xml:space="preserve">of personal data </w:t>
      </w:r>
      <w:r w:rsidRPr="008678E7">
        <w:rPr>
          <w:rFonts w:ascii="Times New Roman" w:hAnsi="Times New Roman" w:cs="Times New Roman"/>
          <w:sz w:val="24"/>
          <w:szCs w:val="24"/>
          <w:lang w:val="en-US" w:eastAsia="ru-RU"/>
        </w:rPr>
        <w:t>in accordance with the requirements of labor legislation;</w:t>
      </w:r>
    </w:p>
    <w:p w14:paraId="6E8DF0C7" w14:textId="4F894F15" w:rsidR="00661B92" w:rsidRPr="008678E7" w:rsidRDefault="00661B92" w:rsidP="00661B92">
      <w:pPr>
        <w:numPr>
          <w:ilvl w:val="0"/>
          <w:numId w:val="44"/>
        </w:numPr>
        <w:tabs>
          <w:tab w:val="clear" w:pos="540"/>
        </w:tabs>
        <w:autoSpaceDE w:val="0"/>
        <w:autoSpaceDN w:val="0"/>
        <w:adjustRightInd w:val="0"/>
        <w:spacing w:after="0" w:line="240" w:lineRule="auto"/>
        <w:jc w:val="both"/>
        <w:rPr>
          <w:rFonts w:ascii="Times New Roman" w:hAnsi="Times New Roman" w:cs="Times New Roman"/>
          <w:sz w:val="24"/>
          <w:szCs w:val="24"/>
          <w:lang w:val="en-US" w:eastAsia="ru-RU"/>
        </w:rPr>
      </w:pPr>
      <w:r w:rsidRPr="008678E7">
        <w:rPr>
          <w:rFonts w:ascii="Times New Roman" w:hAnsi="Times New Roman" w:cs="Times New Roman"/>
          <w:sz w:val="24"/>
          <w:szCs w:val="24"/>
          <w:lang w:val="en-US" w:eastAsia="ru-RU"/>
        </w:rPr>
        <w:t xml:space="preserve">other personal data contained </w:t>
      </w:r>
      <w:r w:rsidRPr="007C7E0B">
        <w:rPr>
          <w:rFonts w:ascii="Times New Roman" w:hAnsi="Times New Roman" w:cs="Times New Roman"/>
          <w:sz w:val="24"/>
          <w:szCs w:val="24"/>
          <w:lang w:val="en-US" w:eastAsia="ru-RU"/>
        </w:rPr>
        <w:t>in the documents, provision of which is provided by law</w:t>
      </w:r>
      <w:r>
        <w:rPr>
          <w:rFonts w:ascii="Times New Roman" w:hAnsi="Times New Roman" w:cs="Times New Roman"/>
          <w:sz w:val="24"/>
          <w:szCs w:val="24"/>
          <w:lang w:val="en-US" w:eastAsia="ru-RU"/>
        </w:rPr>
        <w:t xml:space="preserve">, if the processing of these data corresponds to the purpose of processing stated in paragraph 3.1 of the </w:t>
      </w:r>
      <w:r w:rsidRPr="00AF5753">
        <w:rPr>
          <w:rFonts w:ascii="Times New Roman" w:hAnsi="Times New Roman" w:cs="Times New Roman"/>
          <w:sz w:val="24"/>
          <w:szCs w:val="24"/>
          <w:lang w:val="en-US" w:eastAsia="ru-RU"/>
        </w:rPr>
        <w:t>Regulation</w:t>
      </w:r>
      <w:r w:rsidR="00AF5753">
        <w:rPr>
          <w:rFonts w:ascii="Times New Roman" w:hAnsi="Times New Roman" w:cs="Times New Roman"/>
          <w:sz w:val="24"/>
          <w:szCs w:val="24"/>
          <w:lang w:val="en-US" w:eastAsia="ru-RU"/>
        </w:rPr>
        <w:t>s</w:t>
      </w:r>
      <w:r w:rsidRPr="007C7E0B">
        <w:rPr>
          <w:rFonts w:ascii="Times New Roman" w:hAnsi="Times New Roman" w:cs="Times New Roman"/>
          <w:sz w:val="24"/>
          <w:szCs w:val="24"/>
          <w:lang w:val="en-US" w:eastAsia="ru-RU"/>
        </w:rPr>
        <w:t>;</w:t>
      </w:r>
    </w:p>
    <w:p w14:paraId="565AFB27" w14:textId="61ABB2C4" w:rsidR="00661B92" w:rsidRPr="00D153EB" w:rsidRDefault="00661B92" w:rsidP="00661B92">
      <w:pPr>
        <w:numPr>
          <w:ilvl w:val="0"/>
          <w:numId w:val="44"/>
        </w:numPr>
        <w:autoSpaceDE w:val="0"/>
        <w:autoSpaceDN w:val="0"/>
        <w:adjustRightInd w:val="0"/>
        <w:spacing w:after="0" w:line="240" w:lineRule="auto"/>
        <w:jc w:val="both"/>
        <w:rPr>
          <w:rFonts w:ascii="Times New Roman" w:hAnsi="Times New Roman" w:cs="Times New Roman"/>
          <w:sz w:val="24"/>
          <w:szCs w:val="24"/>
          <w:lang w:val="en-US" w:eastAsia="ru-RU"/>
        </w:rPr>
      </w:pPr>
      <w:r w:rsidRPr="008678E7">
        <w:rPr>
          <w:rFonts w:ascii="Times New Roman" w:hAnsi="Times New Roman" w:cs="Times New Roman"/>
          <w:sz w:val="24"/>
          <w:szCs w:val="24"/>
          <w:lang w:val="en-US" w:eastAsia="ru-RU"/>
        </w:rPr>
        <w:t xml:space="preserve">other personal data that the employee/owner of </w:t>
      </w:r>
      <w:r>
        <w:rPr>
          <w:rFonts w:ascii="Times New Roman" w:hAnsi="Times New Roman" w:cs="Times New Roman"/>
          <w:sz w:val="24"/>
          <w:szCs w:val="24"/>
          <w:lang w:val="en-US" w:eastAsia="ru-RU"/>
        </w:rPr>
        <w:t xml:space="preserve">the </w:t>
      </w:r>
      <w:r w:rsidRPr="008678E7">
        <w:rPr>
          <w:rFonts w:ascii="Times New Roman" w:hAnsi="Times New Roman" w:cs="Times New Roman"/>
          <w:sz w:val="24"/>
          <w:szCs w:val="24"/>
          <w:lang w:val="en-US" w:eastAsia="ru-RU"/>
        </w:rPr>
        <w:t>personal data has chosen to disclose about himself, and the processing of which corresponds to the purpose of processing</w:t>
      </w:r>
      <w:r>
        <w:rPr>
          <w:rFonts w:ascii="Times New Roman" w:hAnsi="Times New Roman" w:cs="Times New Roman"/>
          <w:sz w:val="24"/>
          <w:szCs w:val="24"/>
          <w:lang w:val="en-US" w:eastAsia="ru-RU"/>
        </w:rPr>
        <w:t xml:space="preserve"> stated in this paragraph of the </w:t>
      </w:r>
      <w:r w:rsidRPr="00AF5753">
        <w:rPr>
          <w:rFonts w:ascii="Times New Roman" w:hAnsi="Times New Roman" w:cs="Times New Roman"/>
          <w:sz w:val="24"/>
          <w:szCs w:val="24"/>
          <w:lang w:val="en-US" w:eastAsia="ru-RU"/>
        </w:rPr>
        <w:t>Regulation</w:t>
      </w:r>
      <w:r w:rsidR="00AF5753">
        <w:rPr>
          <w:rFonts w:ascii="Times New Roman" w:hAnsi="Times New Roman" w:cs="Times New Roman"/>
          <w:sz w:val="24"/>
          <w:szCs w:val="24"/>
          <w:lang w:val="en-US" w:eastAsia="ru-RU"/>
        </w:rPr>
        <w:t>s</w:t>
      </w:r>
      <w:r w:rsidRPr="008678E7">
        <w:rPr>
          <w:rFonts w:ascii="Times New Roman" w:hAnsi="Times New Roman" w:cs="Times New Roman"/>
          <w:sz w:val="24"/>
          <w:szCs w:val="24"/>
          <w:lang w:val="en-US" w:eastAsia="ru-RU"/>
        </w:rPr>
        <w:t>.</w:t>
      </w:r>
      <w:bookmarkEnd w:id="1"/>
      <w:r>
        <w:rPr>
          <w:rFonts w:ascii="Times New Roman" w:hAnsi="Times New Roman" w:cs="Times New Roman"/>
          <w:sz w:val="24"/>
          <w:szCs w:val="24"/>
          <w:lang w:val="en-US" w:eastAsia="ru-RU"/>
        </w:rPr>
        <w:t xml:space="preserve"> </w:t>
      </w:r>
    </w:p>
    <w:p w14:paraId="7B61E08E" w14:textId="7190CE70" w:rsidR="00661B92" w:rsidRPr="00D153EB" w:rsidRDefault="00661B92" w:rsidP="00661B92">
      <w:pPr>
        <w:widowControl w:val="0"/>
        <w:autoSpaceDE w:val="0"/>
        <w:autoSpaceDN w:val="0"/>
        <w:spacing w:after="0" w:line="240" w:lineRule="auto"/>
        <w:ind w:firstLine="540"/>
        <w:jc w:val="both"/>
        <w:rPr>
          <w:rFonts w:ascii="Times New Roman" w:hAnsi="Times New Roman" w:cs="Times New Roman"/>
          <w:sz w:val="24"/>
          <w:szCs w:val="24"/>
          <w:lang w:val="en-US"/>
        </w:rPr>
      </w:pPr>
      <w:r w:rsidRPr="00D153EB">
        <w:rPr>
          <w:rFonts w:ascii="Times New Roman" w:hAnsi="Times New Roman" w:cs="Times New Roman"/>
          <w:sz w:val="24"/>
          <w:szCs w:val="24"/>
          <w:lang w:val="en-US"/>
        </w:rPr>
        <w:t xml:space="preserve">3.2. Personal data of </w:t>
      </w:r>
      <w:r>
        <w:rPr>
          <w:rFonts w:ascii="Times New Roman" w:hAnsi="Times New Roman" w:cs="Times New Roman"/>
          <w:sz w:val="24"/>
          <w:szCs w:val="24"/>
          <w:lang w:val="en-US"/>
        </w:rPr>
        <w:t>the subjects</w:t>
      </w:r>
      <w:r w:rsidRPr="00D153EB">
        <w:rPr>
          <w:rFonts w:ascii="Times New Roman" w:hAnsi="Times New Roman" w:cs="Times New Roman"/>
          <w:sz w:val="24"/>
          <w:szCs w:val="24"/>
          <w:lang w:val="en-US"/>
        </w:rPr>
        <w:t xml:space="preserve"> referred to in paragraphs 2.1.4.</w:t>
      </w:r>
      <w:r>
        <w:rPr>
          <w:rFonts w:ascii="Times New Roman" w:hAnsi="Times New Roman" w:cs="Times New Roman"/>
          <w:sz w:val="24"/>
          <w:szCs w:val="24"/>
          <w:lang w:val="en-US"/>
        </w:rPr>
        <w:t>-</w:t>
      </w:r>
      <w:r w:rsidRPr="00D153EB">
        <w:rPr>
          <w:rFonts w:ascii="Times New Roman" w:hAnsi="Times New Roman" w:cs="Times New Roman"/>
          <w:sz w:val="24"/>
          <w:szCs w:val="24"/>
          <w:lang w:val="en-US"/>
        </w:rPr>
        <w:t xml:space="preserve">2.1.5. </w:t>
      </w:r>
      <w:r>
        <w:rPr>
          <w:rFonts w:ascii="Times New Roman" w:hAnsi="Times New Roman" w:cs="Times New Roman"/>
          <w:sz w:val="24"/>
          <w:szCs w:val="24"/>
          <w:lang w:val="en-US"/>
        </w:rPr>
        <w:t xml:space="preserve">of </w:t>
      </w:r>
      <w:r w:rsidRPr="00AF5753">
        <w:rPr>
          <w:rFonts w:ascii="Times New Roman" w:hAnsi="Times New Roman" w:cs="Times New Roman"/>
          <w:sz w:val="24"/>
          <w:szCs w:val="24"/>
          <w:lang w:val="en-US"/>
        </w:rPr>
        <w:t>th</w:t>
      </w:r>
      <w:r w:rsidR="00AF5753" w:rsidRPr="00AF5753">
        <w:rPr>
          <w:rFonts w:ascii="Times New Roman" w:hAnsi="Times New Roman" w:cs="Times New Roman"/>
          <w:sz w:val="24"/>
          <w:szCs w:val="24"/>
          <w:lang w:val="en-US"/>
        </w:rPr>
        <w:t xml:space="preserve">ese </w:t>
      </w:r>
      <w:r w:rsidRPr="00AF5753">
        <w:rPr>
          <w:rFonts w:ascii="Times New Roman" w:hAnsi="Times New Roman" w:cs="Times New Roman"/>
          <w:sz w:val="24"/>
          <w:szCs w:val="24"/>
          <w:lang w:val="en-US"/>
        </w:rPr>
        <w:t>Regulation</w:t>
      </w:r>
      <w:r w:rsidR="00AF5753" w:rsidRPr="00AF5753">
        <w:rPr>
          <w:rFonts w:ascii="Times New Roman" w:hAnsi="Times New Roman" w:cs="Times New Roman"/>
          <w:sz w:val="24"/>
          <w:szCs w:val="24"/>
          <w:lang w:val="en-US"/>
        </w:rPr>
        <w:t>s</w:t>
      </w:r>
      <w:r w:rsidRPr="00D153EB">
        <w:rPr>
          <w:rFonts w:ascii="Times New Roman" w:hAnsi="Times New Roman" w:cs="Times New Roman"/>
          <w:sz w:val="24"/>
          <w:szCs w:val="24"/>
          <w:lang w:val="en-US"/>
        </w:rPr>
        <w:t xml:space="preserve"> shall be processed for the purpose of </w:t>
      </w:r>
      <w:r w:rsidR="005D17D0">
        <w:rPr>
          <w:rFonts w:ascii="Times New Roman" w:hAnsi="Times New Roman" w:cs="Times New Roman"/>
          <w:sz w:val="24"/>
          <w:szCs w:val="24"/>
          <w:lang w:val="en-US"/>
        </w:rPr>
        <w:t>conducting</w:t>
      </w:r>
      <w:r w:rsidRPr="00D153EB">
        <w:rPr>
          <w:rFonts w:ascii="Times New Roman" w:hAnsi="Times New Roman" w:cs="Times New Roman"/>
          <w:sz w:val="24"/>
          <w:szCs w:val="24"/>
          <w:lang w:val="en-US"/>
        </w:rPr>
        <w:t xml:space="preserve"> </w:t>
      </w:r>
      <w:r>
        <w:rPr>
          <w:rFonts w:ascii="Times New Roman" w:hAnsi="Times New Roman" w:cs="Times New Roman"/>
          <w:sz w:val="24"/>
          <w:szCs w:val="24"/>
          <w:lang w:val="en-US"/>
        </w:rPr>
        <w:t>their</w:t>
      </w:r>
      <w:r w:rsidRPr="00D153EB">
        <w:rPr>
          <w:rFonts w:ascii="Times New Roman" w:hAnsi="Times New Roman" w:cs="Times New Roman"/>
          <w:sz w:val="24"/>
          <w:szCs w:val="24"/>
          <w:lang w:val="en-US"/>
        </w:rPr>
        <w:t xml:space="preserve"> activities in accordance with the </w:t>
      </w:r>
      <w:r>
        <w:rPr>
          <w:rFonts w:ascii="Times New Roman" w:hAnsi="Times New Roman" w:cs="Times New Roman"/>
          <w:sz w:val="24"/>
          <w:szCs w:val="24"/>
          <w:lang w:val="en-US"/>
        </w:rPr>
        <w:t xml:space="preserve">Charter of the </w:t>
      </w:r>
      <w:r w:rsidRPr="00D153EB">
        <w:rPr>
          <w:rFonts w:ascii="Times New Roman" w:hAnsi="Times New Roman" w:cs="Times New Roman"/>
          <w:sz w:val="24"/>
          <w:szCs w:val="24"/>
          <w:lang w:val="en-US"/>
        </w:rPr>
        <w:t>FBA E</w:t>
      </w:r>
      <w:r>
        <w:rPr>
          <w:rFonts w:ascii="Times New Roman" w:hAnsi="Times New Roman" w:cs="Times New Roman"/>
          <w:sz w:val="24"/>
          <w:szCs w:val="24"/>
          <w:lang w:val="en-US"/>
        </w:rPr>
        <w:t>AC</w:t>
      </w:r>
      <w:r w:rsidRPr="00D153EB">
        <w:rPr>
          <w:rFonts w:ascii="Times New Roman" w:hAnsi="Times New Roman" w:cs="Times New Roman"/>
          <w:sz w:val="24"/>
          <w:szCs w:val="24"/>
          <w:lang w:val="en-US"/>
        </w:rPr>
        <w:t xml:space="preserve"> </w:t>
      </w:r>
      <w:r w:rsidRPr="00BC5446">
        <w:rPr>
          <w:rFonts w:ascii="Times New Roman" w:hAnsi="Times New Roman" w:cs="Times New Roman"/>
          <w:sz w:val="24"/>
          <w:szCs w:val="24"/>
          <w:lang w:val="en-US"/>
        </w:rPr>
        <w:t xml:space="preserve">and </w:t>
      </w:r>
      <w:r w:rsidR="00BC5446" w:rsidRPr="00BC5446">
        <w:rPr>
          <w:rFonts w:ascii="Times New Roman" w:hAnsi="Times New Roman" w:cs="Times New Roman"/>
          <w:sz w:val="24"/>
          <w:szCs w:val="24"/>
          <w:lang w:val="en-US"/>
        </w:rPr>
        <w:t>carrying out</w:t>
      </w:r>
      <w:r w:rsidRPr="00BC5446">
        <w:rPr>
          <w:rFonts w:ascii="Times New Roman" w:hAnsi="Times New Roman" w:cs="Times New Roman"/>
          <w:sz w:val="24"/>
          <w:szCs w:val="24"/>
          <w:lang w:val="en-US"/>
        </w:rPr>
        <w:t xml:space="preserve"> access control</w:t>
      </w:r>
      <w:r w:rsidRPr="00D153EB">
        <w:rPr>
          <w:rFonts w:ascii="Times New Roman" w:hAnsi="Times New Roman" w:cs="Times New Roman"/>
          <w:sz w:val="24"/>
          <w:szCs w:val="24"/>
          <w:lang w:val="en-US"/>
        </w:rPr>
        <w:t>.</w:t>
      </w:r>
    </w:p>
    <w:p w14:paraId="74F09C2C" w14:textId="77777777" w:rsidR="00661B92" w:rsidRPr="007C30E3" w:rsidRDefault="00661B92" w:rsidP="00661B92">
      <w:pPr>
        <w:widowControl w:val="0"/>
        <w:autoSpaceDE w:val="0"/>
        <w:autoSpaceDN w:val="0"/>
        <w:spacing w:after="0" w:line="240" w:lineRule="auto"/>
        <w:ind w:firstLine="540"/>
        <w:jc w:val="both"/>
        <w:rPr>
          <w:rFonts w:ascii="Times New Roman" w:hAnsi="Times New Roman" w:cs="Times New Roman"/>
          <w:sz w:val="24"/>
          <w:szCs w:val="24"/>
          <w:lang w:val="en-US"/>
        </w:rPr>
      </w:pPr>
      <w:r w:rsidRPr="00D153EB">
        <w:rPr>
          <w:rFonts w:ascii="Times New Roman" w:hAnsi="Times New Roman" w:cs="Times New Roman"/>
          <w:sz w:val="24"/>
          <w:szCs w:val="24"/>
          <w:lang w:val="en-US"/>
        </w:rPr>
        <w:t>In accordance with the stated purposes, the following personal data are processed in</w:t>
      </w:r>
      <w:r>
        <w:rPr>
          <w:rFonts w:ascii="Times New Roman" w:hAnsi="Times New Roman" w:cs="Times New Roman"/>
          <w:sz w:val="24"/>
          <w:szCs w:val="24"/>
          <w:lang w:val="en-US"/>
        </w:rPr>
        <w:t xml:space="preserve"> the </w:t>
      </w:r>
      <w:r w:rsidRPr="00D153EB">
        <w:rPr>
          <w:rFonts w:ascii="Times New Roman" w:hAnsi="Times New Roman" w:cs="Times New Roman"/>
          <w:sz w:val="24"/>
          <w:szCs w:val="24"/>
          <w:lang w:val="en-US"/>
        </w:rPr>
        <w:t>FBA E</w:t>
      </w:r>
      <w:r>
        <w:rPr>
          <w:rFonts w:ascii="Times New Roman" w:hAnsi="Times New Roman" w:cs="Times New Roman"/>
          <w:sz w:val="24"/>
          <w:szCs w:val="24"/>
          <w:lang w:val="en-US"/>
        </w:rPr>
        <w:t>AC</w:t>
      </w:r>
      <w:r w:rsidRPr="00D153E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14:paraId="4DA4361A" w14:textId="77777777" w:rsidR="00661B92" w:rsidRPr="008238E3" w:rsidRDefault="00661B92" w:rsidP="00661B92">
      <w:pPr>
        <w:pStyle w:val="ab"/>
        <w:numPr>
          <w:ilvl w:val="0"/>
          <w:numId w:val="46"/>
        </w:numPr>
        <w:autoSpaceDE w:val="0"/>
        <w:autoSpaceDN w:val="0"/>
        <w:adjustRightInd w:val="0"/>
        <w:spacing w:after="0" w:line="240" w:lineRule="auto"/>
        <w:jc w:val="both"/>
        <w:rPr>
          <w:rFonts w:ascii="Times New Roman" w:hAnsi="Times New Roman" w:cs="Times New Roman"/>
          <w:sz w:val="24"/>
          <w:szCs w:val="24"/>
          <w:lang w:val="en-US" w:eastAsia="ru-RU"/>
        </w:rPr>
      </w:pPr>
      <w:r w:rsidRPr="008238E3">
        <w:rPr>
          <w:rFonts w:ascii="Times New Roman" w:hAnsi="Times New Roman" w:cs="Times New Roman"/>
          <w:sz w:val="24"/>
          <w:szCs w:val="24"/>
          <w:lang w:val="en-US" w:eastAsia="ru-RU"/>
        </w:rPr>
        <w:t xml:space="preserve">last name, first name, </w:t>
      </w:r>
      <w:r>
        <w:rPr>
          <w:rFonts w:ascii="Times New Roman" w:hAnsi="Times New Roman" w:cs="Times New Roman"/>
          <w:sz w:val="24"/>
          <w:szCs w:val="24"/>
          <w:lang w:val="en-US" w:eastAsia="ru-RU"/>
        </w:rPr>
        <w:t>father’s name</w:t>
      </w:r>
      <w:r w:rsidRPr="008238E3">
        <w:rPr>
          <w:rFonts w:ascii="Times New Roman" w:hAnsi="Times New Roman" w:cs="Times New Roman"/>
          <w:sz w:val="24"/>
          <w:szCs w:val="24"/>
          <w:lang w:val="en-US" w:eastAsia="ru-RU"/>
        </w:rPr>
        <w:t>;</w:t>
      </w:r>
      <w:r>
        <w:rPr>
          <w:rFonts w:ascii="Times New Roman" w:hAnsi="Times New Roman" w:cs="Times New Roman"/>
          <w:sz w:val="24"/>
          <w:szCs w:val="24"/>
          <w:lang w:val="en-US" w:eastAsia="ru-RU"/>
        </w:rPr>
        <w:t xml:space="preserve"> </w:t>
      </w:r>
    </w:p>
    <w:p w14:paraId="2FBC4F80" w14:textId="77777777" w:rsidR="00661B92" w:rsidRPr="008238E3" w:rsidRDefault="00661B92" w:rsidP="00661B92">
      <w:pPr>
        <w:pStyle w:val="ab"/>
        <w:numPr>
          <w:ilvl w:val="0"/>
          <w:numId w:val="46"/>
        </w:numPr>
        <w:autoSpaceDE w:val="0"/>
        <w:autoSpaceDN w:val="0"/>
        <w:adjustRightInd w:val="0"/>
        <w:spacing w:after="0" w:line="240" w:lineRule="auto"/>
        <w:jc w:val="both"/>
        <w:rPr>
          <w:rFonts w:ascii="Times New Roman" w:hAnsi="Times New Roman" w:cs="Times New Roman"/>
          <w:sz w:val="24"/>
          <w:szCs w:val="24"/>
          <w:lang w:val="en-US" w:eastAsia="ru-RU"/>
        </w:rPr>
      </w:pPr>
      <w:r w:rsidRPr="008238E3">
        <w:rPr>
          <w:rFonts w:ascii="Times New Roman" w:hAnsi="Times New Roman" w:cs="Times New Roman"/>
          <w:sz w:val="24"/>
          <w:szCs w:val="24"/>
          <w:lang w:val="en-US" w:eastAsia="ru-RU"/>
        </w:rPr>
        <w:t>date and place of birth;</w:t>
      </w:r>
      <w:r>
        <w:rPr>
          <w:rFonts w:ascii="Times New Roman" w:hAnsi="Times New Roman" w:cs="Times New Roman"/>
          <w:sz w:val="24"/>
          <w:szCs w:val="24"/>
          <w:lang w:val="en-US" w:eastAsia="ru-RU"/>
        </w:rPr>
        <w:t xml:space="preserve"> </w:t>
      </w:r>
    </w:p>
    <w:p w14:paraId="6642A2FC" w14:textId="77777777" w:rsidR="00661B92" w:rsidRPr="008238E3" w:rsidRDefault="00661B92" w:rsidP="00661B92">
      <w:pPr>
        <w:pStyle w:val="ab"/>
        <w:numPr>
          <w:ilvl w:val="0"/>
          <w:numId w:val="46"/>
        </w:numPr>
        <w:autoSpaceDE w:val="0"/>
        <w:autoSpaceDN w:val="0"/>
        <w:adjustRightInd w:val="0"/>
        <w:spacing w:after="0" w:line="240" w:lineRule="auto"/>
        <w:jc w:val="both"/>
        <w:rPr>
          <w:rFonts w:ascii="Times New Roman" w:hAnsi="Times New Roman" w:cs="Times New Roman"/>
          <w:sz w:val="24"/>
          <w:szCs w:val="24"/>
          <w:lang w:val="en-US" w:eastAsia="ru-RU"/>
        </w:rPr>
      </w:pPr>
      <w:r w:rsidRPr="008238E3">
        <w:rPr>
          <w:rFonts w:ascii="Times New Roman" w:hAnsi="Times New Roman" w:cs="Times New Roman"/>
          <w:sz w:val="24"/>
          <w:szCs w:val="24"/>
          <w:lang w:val="en-US" w:eastAsia="ru-RU"/>
        </w:rPr>
        <w:t>passport data;</w:t>
      </w:r>
    </w:p>
    <w:p w14:paraId="2573944F" w14:textId="77777777" w:rsidR="00661B92" w:rsidRPr="00343AB2" w:rsidRDefault="00661B92" w:rsidP="00661B92">
      <w:pPr>
        <w:pStyle w:val="ab"/>
        <w:numPr>
          <w:ilvl w:val="0"/>
          <w:numId w:val="46"/>
        </w:numPr>
        <w:autoSpaceDE w:val="0"/>
        <w:autoSpaceDN w:val="0"/>
        <w:adjustRightInd w:val="0"/>
        <w:spacing w:after="0" w:line="240" w:lineRule="auto"/>
        <w:jc w:val="both"/>
        <w:rPr>
          <w:rFonts w:ascii="Times New Roman" w:hAnsi="Times New Roman" w:cs="Times New Roman"/>
          <w:sz w:val="24"/>
          <w:szCs w:val="24"/>
          <w:lang w:val="en-US" w:eastAsia="ru-RU"/>
        </w:rPr>
      </w:pPr>
      <w:r w:rsidRPr="00343AB2">
        <w:rPr>
          <w:rFonts w:ascii="Times New Roman" w:hAnsi="Times New Roman" w:cs="Times New Roman"/>
          <w:sz w:val="24"/>
          <w:szCs w:val="24"/>
          <w:lang w:val="en-US" w:eastAsia="ru-RU"/>
        </w:rPr>
        <w:t>address of registration at the place of residence;</w:t>
      </w:r>
    </w:p>
    <w:p w14:paraId="5E0D70B7" w14:textId="77777777" w:rsidR="00661B92" w:rsidRPr="008238E3" w:rsidRDefault="00661B92" w:rsidP="00661B92">
      <w:pPr>
        <w:pStyle w:val="ab"/>
        <w:numPr>
          <w:ilvl w:val="0"/>
          <w:numId w:val="46"/>
        </w:numPr>
        <w:autoSpaceDE w:val="0"/>
        <w:autoSpaceDN w:val="0"/>
        <w:adjustRightInd w:val="0"/>
        <w:spacing w:after="0" w:line="24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c</w:t>
      </w:r>
      <w:r w:rsidRPr="008238E3">
        <w:rPr>
          <w:rFonts w:ascii="Times New Roman" w:hAnsi="Times New Roman" w:cs="Times New Roman"/>
          <w:sz w:val="24"/>
          <w:szCs w:val="24"/>
          <w:lang w:val="en-US" w:eastAsia="ru-RU"/>
        </w:rPr>
        <w:t>ontact information;</w:t>
      </w:r>
    </w:p>
    <w:p w14:paraId="44AA0A66" w14:textId="77777777" w:rsidR="00661B92" w:rsidRPr="008238E3" w:rsidRDefault="00661B92" w:rsidP="00661B92">
      <w:pPr>
        <w:pStyle w:val="ab"/>
        <w:numPr>
          <w:ilvl w:val="0"/>
          <w:numId w:val="46"/>
        </w:numPr>
        <w:autoSpaceDE w:val="0"/>
        <w:autoSpaceDN w:val="0"/>
        <w:adjustRightInd w:val="0"/>
        <w:spacing w:after="0" w:line="24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c</w:t>
      </w:r>
      <w:r w:rsidRPr="008238E3">
        <w:rPr>
          <w:rFonts w:ascii="Times New Roman" w:hAnsi="Times New Roman" w:cs="Times New Roman"/>
          <w:sz w:val="24"/>
          <w:szCs w:val="24"/>
          <w:lang w:val="en-US" w:eastAsia="ru-RU"/>
        </w:rPr>
        <w:t>urrent position;</w:t>
      </w:r>
    </w:p>
    <w:p w14:paraId="4A5DD6CD" w14:textId="77777777" w:rsidR="00661B92" w:rsidRPr="008238E3" w:rsidRDefault="00661B92" w:rsidP="00661B92">
      <w:pPr>
        <w:pStyle w:val="ab"/>
        <w:numPr>
          <w:ilvl w:val="0"/>
          <w:numId w:val="46"/>
        </w:numPr>
        <w:autoSpaceDE w:val="0"/>
        <w:autoSpaceDN w:val="0"/>
        <w:adjustRightInd w:val="0"/>
        <w:spacing w:after="0" w:line="240" w:lineRule="auto"/>
        <w:jc w:val="both"/>
        <w:rPr>
          <w:rFonts w:ascii="Times New Roman" w:hAnsi="Times New Roman" w:cs="Times New Roman"/>
          <w:sz w:val="24"/>
          <w:szCs w:val="24"/>
          <w:lang w:val="en-US" w:eastAsia="ru-RU"/>
        </w:rPr>
      </w:pPr>
      <w:r w:rsidRPr="008238E3">
        <w:rPr>
          <w:rFonts w:ascii="Times New Roman" w:hAnsi="Times New Roman" w:cs="Times New Roman"/>
          <w:sz w:val="24"/>
          <w:szCs w:val="24"/>
          <w:lang w:val="en-US" w:eastAsia="ru-RU"/>
        </w:rPr>
        <w:t>individual taxpayer number;</w:t>
      </w:r>
    </w:p>
    <w:p w14:paraId="0D0657F5" w14:textId="77777777" w:rsidR="00661B92" w:rsidRPr="008238E3" w:rsidRDefault="00661B92" w:rsidP="00661B92">
      <w:pPr>
        <w:pStyle w:val="ab"/>
        <w:numPr>
          <w:ilvl w:val="0"/>
          <w:numId w:val="46"/>
        </w:numPr>
        <w:autoSpaceDE w:val="0"/>
        <w:autoSpaceDN w:val="0"/>
        <w:adjustRightInd w:val="0"/>
        <w:spacing w:after="0" w:line="240" w:lineRule="auto"/>
        <w:jc w:val="both"/>
        <w:rPr>
          <w:rFonts w:ascii="Times New Roman" w:hAnsi="Times New Roman" w:cs="Times New Roman"/>
          <w:sz w:val="24"/>
          <w:szCs w:val="24"/>
          <w:lang w:val="en-US" w:eastAsia="ru-RU"/>
        </w:rPr>
      </w:pPr>
      <w:r w:rsidRPr="008238E3">
        <w:rPr>
          <w:rFonts w:ascii="Times New Roman" w:hAnsi="Times New Roman" w:cs="Times New Roman"/>
          <w:sz w:val="24"/>
          <w:szCs w:val="24"/>
          <w:lang w:val="en-US" w:eastAsia="ru-RU"/>
        </w:rPr>
        <w:t>current account number;</w:t>
      </w:r>
    </w:p>
    <w:p w14:paraId="4769118B" w14:textId="6C53EC3D" w:rsidR="00661B92" w:rsidRPr="007C30E3" w:rsidRDefault="00661B92" w:rsidP="00661B92">
      <w:pPr>
        <w:pStyle w:val="ab"/>
        <w:numPr>
          <w:ilvl w:val="0"/>
          <w:numId w:val="46"/>
        </w:numPr>
        <w:autoSpaceDE w:val="0"/>
        <w:autoSpaceDN w:val="0"/>
        <w:adjustRightInd w:val="0"/>
        <w:spacing w:after="0" w:line="240" w:lineRule="auto"/>
        <w:jc w:val="both"/>
        <w:rPr>
          <w:rFonts w:ascii="Times New Roman" w:hAnsi="Times New Roman" w:cs="Times New Roman"/>
          <w:sz w:val="24"/>
          <w:szCs w:val="24"/>
          <w:lang w:val="en-US" w:eastAsia="ru-RU"/>
        </w:rPr>
      </w:pPr>
      <w:r w:rsidRPr="008238E3">
        <w:rPr>
          <w:rFonts w:ascii="Times New Roman" w:hAnsi="Times New Roman" w:cs="Times New Roman"/>
          <w:sz w:val="24"/>
          <w:szCs w:val="24"/>
          <w:lang w:val="en-US" w:eastAsia="ru-RU"/>
        </w:rPr>
        <w:t>other personal data</w:t>
      </w:r>
      <w:r>
        <w:rPr>
          <w:rFonts w:ascii="Times New Roman" w:hAnsi="Times New Roman" w:cs="Times New Roman"/>
          <w:sz w:val="24"/>
          <w:szCs w:val="24"/>
          <w:lang w:val="en-US" w:eastAsia="ru-RU"/>
        </w:rPr>
        <w:t xml:space="preserve"> which</w:t>
      </w:r>
      <w:r w:rsidRPr="007C30E3">
        <w:rPr>
          <w:rFonts w:ascii="Times New Roman" w:hAnsi="Times New Roman" w:cs="Times New Roman"/>
          <w:sz w:val="24"/>
          <w:szCs w:val="24"/>
          <w:lang w:val="en-US" w:eastAsia="ru-RU"/>
        </w:rPr>
        <w:t xml:space="preserve"> clients</w:t>
      </w:r>
      <w:r>
        <w:rPr>
          <w:rFonts w:ascii="Times New Roman" w:hAnsi="Times New Roman" w:cs="Times New Roman"/>
          <w:sz w:val="24"/>
          <w:szCs w:val="24"/>
          <w:lang w:val="en-US" w:eastAsia="ru-RU"/>
        </w:rPr>
        <w:t xml:space="preserve">, </w:t>
      </w:r>
      <w:r w:rsidRPr="007C30E3">
        <w:rPr>
          <w:rFonts w:ascii="Times New Roman" w:hAnsi="Times New Roman" w:cs="Times New Roman"/>
          <w:sz w:val="24"/>
          <w:szCs w:val="24"/>
          <w:lang w:val="en-US" w:eastAsia="ru-RU"/>
        </w:rPr>
        <w:t>counterparties (individuals)</w:t>
      </w:r>
      <w:r>
        <w:rPr>
          <w:rFonts w:ascii="Times New Roman" w:hAnsi="Times New Roman" w:cs="Times New Roman"/>
          <w:sz w:val="24"/>
          <w:szCs w:val="24"/>
          <w:lang w:val="en-US" w:eastAsia="ru-RU"/>
        </w:rPr>
        <w:t xml:space="preserve"> and members of the FBA EAC </w:t>
      </w:r>
      <w:r w:rsidRPr="008678E7">
        <w:rPr>
          <w:rFonts w:ascii="Times New Roman" w:hAnsi="Times New Roman" w:cs="Times New Roman"/>
          <w:sz w:val="24"/>
          <w:szCs w:val="24"/>
          <w:lang w:val="en-US" w:eastAsia="ru-RU"/>
        </w:rPr>
        <w:t>ha</w:t>
      </w:r>
      <w:r>
        <w:rPr>
          <w:rFonts w:ascii="Times New Roman" w:hAnsi="Times New Roman" w:cs="Times New Roman"/>
          <w:sz w:val="24"/>
          <w:szCs w:val="24"/>
          <w:lang w:val="en-US" w:eastAsia="ru-RU"/>
        </w:rPr>
        <w:t>ve</w:t>
      </w:r>
      <w:r w:rsidRPr="008678E7">
        <w:rPr>
          <w:rFonts w:ascii="Times New Roman" w:hAnsi="Times New Roman" w:cs="Times New Roman"/>
          <w:sz w:val="24"/>
          <w:szCs w:val="24"/>
          <w:lang w:val="en-US" w:eastAsia="ru-RU"/>
        </w:rPr>
        <w:t xml:space="preserve"> chosen to disclose about </w:t>
      </w:r>
      <w:r>
        <w:rPr>
          <w:rFonts w:ascii="Times New Roman" w:hAnsi="Times New Roman" w:cs="Times New Roman"/>
          <w:sz w:val="24"/>
          <w:szCs w:val="24"/>
          <w:lang w:val="en-US" w:eastAsia="ru-RU"/>
        </w:rPr>
        <w:t xml:space="preserve">themselves, </w:t>
      </w:r>
      <w:r w:rsidRPr="008678E7">
        <w:rPr>
          <w:rFonts w:ascii="Times New Roman" w:hAnsi="Times New Roman" w:cs="Times New Roman"/>
          <w:sz w:val="24"/>
          <w:szCs w:val="24"/>
          <w:lang w:val="en-US" w:eastAsia="ru-RU"/>
        </w:rPr>
        <w:t>and the processing of which corresponds to the purpose of processing</w:t>
      </w:r>
      <w:r>
        <w:rPr>
          <w:rFonts w:ascii="Times New Roman" w:hAnsi="Times New Roman" w:cs="Times New Roman"/>
          <w:sz w:val="24"/>
          <w:szCs w:val="24"/>
          <w:lang w:val="en-US" w:eastAsia="ru-RU"/>
        </w:rPr>
        <w:t xml:space="preserve"> stated in this paragraph of the </w:t>
      </w:r>
      <w:r w:rsidRPr="004640BA">
        <w:rPr>
          <w:rFonts w:ascii="Times New Roman" w:hAnsi="Times New Roman" w:cs="Times New Roman"/>
          <w:sz w:val="24"/>
          <w:szCs w:val="24"/>
          <w:lang w:val="en-US" w:eastAsia="ru-RU"/>
        </w:rPr>
        <w:t>Regulation</w:t>
      </w:r>
      <w:r w:rsidR="004640BA">
        <w:rPr>
          <w:rFonts w:ascii="Times New Roman" w:hAnsi="Times New Roman" w:cs="Times New Roman"/>
          <w:sz w:val="24"/>
          <w:szCs w:val="24"/>
          <w:lang w:val="en-US" w:eastAsia="ru-RU"/>
        </w:rPr>
        <w:t>s</w:t>
      </w:r>
      <w:r w:rsidRPr="008678E7">
        <w:rPr>
          <w:rFonts w:ascii="Times New Roman" w:hAnsi="Times New Roman" w:cs="Times New Roman"/>
          <w:sz w:val="24"/>
          <w:szCs w:val="24"/>
          <w:lang w:val="en-US" w:eastAsia="ru-RU"/>
        </w:rPr>
        <w:t>.</w:t>
      </w:r>
    </w:p>
    <w:p w14:paraId="24D2DC89" w14:textId="1454877D" w:rsidR="00661B92" w:rsidRPr="00E76BF2" w:rsidRDefault="00661B92" w:rsidP="00661B92">
      <w:pPr>
        <w:widowControl w:val="0"/>
        <w:autoSpaceDE w:val="0"/>
        <w:autoSpaceDN w:val="0"/>
        <w:spacing w:after="0" w:line="240" w:lineRule="auto"/>
        <w:ind w:firstLine="540"/>
        <w:jc w:val="both"/>
        <w:rPr>
          <w:rFonts w:ascii="Times New Roman" w:hAnsi="Times New Roman" w:cs="Times New Roman"/>
          <w:sz w:val="24"/>
          <w:szCs w:val="24"/>
          <w:lang w:val="en-US"/>
        </w:rPr>
      </w:pPr>
      <w:r w:rsidRPr="00E76BF2">
        <w:rPr>
          <w:rFonts w:ascii="Times New Roman" w:hAnsi="Times New Roman" w:cs="Times New Roman"/>
          <w:sz w:val="24"/>
          <w:szCs w:val="24"/>
          <w:lang w:val="en-US"/>
        </w:rPr>
        <w:t xml:space="preserve">3.3. Personal data of </w:t>
      </w:r>
      <w:r>
        <w:rPr>
          <w:rFonts w:ascii="Times New Roman" w:hAnsi="Times New Roman" w:cs="Times New Roman"/>
          <w:sz w:val="24"/>
          <w:szCs w:val="24"/>
          <w:lang w:val="en-US"/>
        </w:rPr>
        <w:t>the subjects</w:t>
      </w:r>
      <w:r w:rsidRPr="00E76BF2">
        <w:rPr>
          <w:rFonts w:ascii="Times New Roman" w:hAnsi="Times New Roman" w:cs="Times New Roman"/>
          <w:sz w:val="24"/>
          <w:szCs w:val="24"/>
          <w:lang w:val="en-US"/>
        </w:rPr>
        <w:t xml:space="preserve"> referred to in </w:t>
      </w:r>
      <w:r>
        <w:rPr>
          <w:rFonts w:ascii="Times New Roman" w:hAnsi="Times New Roman" w:cs="Times New Roman"/>
          <w:sz w:val="24"/>
          <w:szCs w:val="24"/>
          <w:lang w:val="en-US"/>
        </w:rPr>
        <w:t xml:space="preserve">paragraph </w:t>
      </w:r>
      <w:r w:rsidRPr="00E76BF2">
        <w:rPr>
          <w:rFonts w:ascii="Times New Roman" w:hAnsi="Times New Roman" w:cs="Times New Roman"/>
          <w:sz w:val="24"/>
          <w:szCs w:val="24"/>
          <w:lang w:val="en-US"/>
        </w:rPr>
        <w:t>2.1.6.</w:t>
      </w:r>
      <w:r>
        <w:rPr>
          <w:rFonts w:ascii="Times New Roman" w:hAnsi="Times New Roman" w:cs="Times New Roman"/>
          <w:sz w:val="24"/>
          <w:szCs w:val="24"/>
          <w:lang w:val="en-US"/>
        </w:rPr>
        <w:t xml:space="preserve"> of </w:t>
      </w:r>
      <w:r w:rsidRPr="003A0B6A">
        <w:rPr>
          <w:rFonts w:ascii="Times New Roman" w:hAnsi="Times New Roman" w:cs="Times New Roman"/>
          <w:sz w:val="24"/>
          <w:szCs w:val="24"/>
          <w:lang w:val="en-US"/>
        </w:rPr>
        <w:t>th</w:t>
      </w:r>
      <w:r w:rsidR="003A0B6A" w:rsidRPr="003A0B6A">
        <w:rPr>
          <w:rFonts w:ascii="Times New Roman" w:hAnsi="Times New Roman" w:cs="Times New Roman"/>
          <w:sz w:val="24"/>
          <w:szCs w:val="24"/>
          <w:lang w:val="en-US"/>
        </w:rPr>
        <w:t>ese</w:t>
      </w:r>
      <w:r w:rsidRPr="003A0B6A">
        <w:rPr>
          <w:rFonts w:ascii="Times New Roman" w:hAnsi="Times New Roman" w:cs="Times New Roman"/>
          <w:sz w:val="24"/>
          <w:szCs w:val="24"/>
          <w:lang w:val="en-US"/>
        </w:rPr>
        <w:t xml:space="preserve"> Regulation</w:t>
      </w:r>
      <w:r w:rsidR="003A0B6A" w:rsidRPr="003A0B6A">
        <w:rPr>
          <w:rFonts w:ascii="Times New Roman" w:hAnsi="Times New Roman" w:cs="Times New Roman"/>
          <w:sz w:val="24"/>
          <w:szCs w:val="24"/>
          <w:lang w:val="en-US"/>
        </w:rPr>
        <w:t>s</w:t>
      </w:r>
      <w:r w:rsidR="003A0B6A">
        <w:rPr>
          <w:rFonts w:ascii="Times New Roman" w:hAnsi="Times New Roman" w:cs="Times New Roman"/>
          <w:sz w:val="24"/>
          <w:szCs w:val="24"/>
          <w:lang w:val="en-US"/>
        </w:rPr>
        <w:t xml:space="preserve"> </w:t>
      </w:r>
      <w:r w:rsidRPr="00E76BF2">
        <w:rPr>
          <w:rFonts w:ascii="Times New Roman" w:hAnsi="Times New Roman" w:cs="Times New Roman"/>
          <w:sz w:val="24"/>
          <w:szCs w:val="24"/>
          <w:lang w:val="en-US"/>
        </w:rPr>
        <w:lastRenderedPageBreak/>
        <w:t>shall be processed for the purpose of c</w:t>
      </w:r>
      <w:r w:rsidR="0040349D">
        <w:rPr>
          <w:rFonts w:ascii="Times New Roman" w:hAnsi="Times New Roman" w:cs="Times New Roman"/>
          <w:sz w:val="24"/>
          <w:szCs w:val="24"/>
          <w:lang w:val="en-US"/>
        </w:rPr>
        <w:t>onducting</w:t>
      </w:r>
      <w:r w:rsidRPr="00E76BF2">
        <w:rPr>
          <w:rFonts w:ascii="Times New Roman" w:hAnsi="Times New Roman" w:cs="Times New Roman"/>
          <w:sz w:val="24"/>
          <w:szCs w:val="24"/>
          <w:lang w:val="en-US"/>
        </w:rPr>
        <w:t xml:space="preserve"> </w:t>
      </w:r>
      <w:r>
        <w:rPr>
          <w:rFonts w:ascii="Times New Roman" w:hAnsi="Times New Roman" w:cs="Times New Roman"/>
          <w:sz w:val="24"/>
          <w:szCs w:val="24"/>
          <w:lang w:val="en-US"/>
        </w:rPr>
        <w:t>their</w:t>
      </w:r>
      <w:r w:rsidRPr="00E76BF2">
        <w:rPr>
          <w:rFonts w:ascii="Times New Roman" w:hAnsi="Times New Roman" w:cs="Times New Roman"/>
          <w:sz w:val="24"/>
          <w:szCs w:val="24"/>
          <w:lang w:val="en-US"/>
        </w:rPr>
        <w:t xml:space="preserve"> activities in accordance with the </w:t>
      </w:r>
      <w:r>
        <w:rPr>
          <w:rFonts w:ascii="Times New Roman" w:hAnsi="Times New Roman" w:cs="Times New Roman"/>
          <w:sz w:val="24"/>
          <w:szCs w:val="24"/>
          <w:lang w:val="en-US"/>
        </w:rPr>
        <w:t xml:space="preserve">Charter of the </w:t>
      </w:r>
      <w:r w:rsidRPr="00E76BF2">
        <w:rPr>
          <w:rFonts w:ascii="Times New Roman" w:hAnsi="Times New Roman" w:cs="Times New Roman"/>
          <w:sz w:val="24"/>
          <w:szCs w:val="24"/>
          <w:lang w:val="en-US"/>
        </w:rPr>
        <w:t>FBA E</w:t>
      </w:r>
      <w:r>
        <w:rPr>
          <w:rFonts w:ascii="Times New Roman" w:hAnsi="Times New Roman" w:cs="Times New Roman"/>
          <w:sz w:val="24"/>
          <w:szCs w:val="24"/>
          <w:lang w:val="en-US"/>
        </w:rPr>
        <w:t xml:space="preserve">AC </w:t>
      </w:r>
      <w:r w:rsidR="0040349D">
        <w:rPr>
          <w:rFonts w:ascii="Times New Roman" w:hAnsi="Times New Roman" w:cs="Times New Roman"/>
          <w:sz w:val="24"/>
          <w:szCs w:val="24"/>
          <w:lang w:val="en-US"/>
        </w:rPr>
        <w:t xml:space="preserve">and </w:t>
      </w:r>
      <w:r w:rsidR="0040349D" w:rsidRPr="0040349D">
        <w:rPr>
          <w:rFonts w:ascii="Times New Roman" w:hAnsi="Times New Roman" w:cs="Times New Roman"/>
          <w:sz w:val="24"/>
          <w:szCs w:val="24"/>
          <w:lang w:val="en-US"/>
        </w:rPr>
        <w:t>carrying out access control</w:t>
      </w:r>
      <w:r w:rsidRPr="00E76BF2">
        <w:rPr>
          <w:rFonts w:ascii="Times New Roman" w:hAnsi="Times New Roman" w:cs="Times New Roman"/>
          <w:sz w:val="24"/>
          <w:szCs w:val="24"/>
          <w:lang w:val="en-US"/>
        </w:rPr>
        <w:t>.</w:t>
      </w:r>
    </w:p>
    <w:p w14:paraId="486341D8" w14:textId="77777777" w:rsidR="00661B92" w:rsidRPr="00E76BF2" w:rsidRDefault="00661B92" w:rsidP="00661B92">
      <w:pPr>
        <w:widowControl w:val="0"/>
        <w:autoSpaceDE w:val="0"/>
        <w:autoSpaceDN w:val="0"/>
        <w:spacing w:after="0" w:line="240" w:lineRule="auto"/>
        <w:ind w:firstLine="540"/>
        <w:jc w:val="both"/>
        <w:rPr>
          <w:rFonts w:ascii="Times New Roman" w:hAnsi="Times New Roman" w:cs="Times New Roman"/>
          <w:sz w:val="24"/>
          <w:szCs w:val="24"/>
          <w:lang w:val="en-US"/>
        </w:rPr>
      </w:pPr>
      <w:r w:rsidRPr="00E76BF2">
        <w:rPr>
          <w:rFonts w:ascii="Times New Roman" w:hAnsi="Times New Roman" w:cs="Times New Roman"/>
          <w:sz w:val="24"/>
          <w:szCs w:val="24"/>
          <w:lang w:val="en-US"/>
        </w:rPr>
        <w:t>In accordance with the stated purposes, the following personal data are processed in</w:t>
      </w:r>
      <w:r>
        <w:rPr>
          <w:rFonts w:ascii="Times New Roman" w:hAnsi="Times New Roman" w:cs="Times New Roman"/>
          <w:sz w:val="24"/>
          <w:szCs w:val="24"/>
          <w:lang w:val="en-US"/>
        </w:rPr>
        <w:t xml:space="preserve"> the </w:t>
      </w:r>
      <w:r w:rsidRPr="00E76BF2">
        <w:rPr>
          <w:rFonts w:ascii="Times New Roman" w:hAnsi="Times New Roman" w:cs="Times New Roman"/>
          <w:sz w:val="24"/>
          <w:szCs w:val="24"/>
          <w:lang w:val="en-US"/>
        </w:rPr>
        <w:t>FBA E</w:t>
      </w:r>
      <w:r>
        <w:rPr>
          <w:rFonts w:ascii="Times New Roman" w:hAnsi="Times New Roman" w:cs="Times New Roman"/>
          <w:sz w:val="24"/>
          <w:szCs w:val="24"/>
          <w:lang w:val="en-US"/>
        </w:rPr>
        <w:t>AC</w:t>
      </w:r>
      <w:r w:rsidRPr="00E76BF2">
        <w:rPr>
          <w:rFonts w:ascii="Times New Roman" w:hAnsi="Times New Roman" w:cs="Times New Roman"/>
          <w:sz w:val="24"/>
          <w:szCs w:val="24"/>
          <w:lang w:val="en-US"/>
        </w:rPr>
        <w:t>:</w:t>
      </w:r>
    </w:p>
    <w:p w14:paraId="22E1DFA6" w14:textId="77777777" w:rsidR="00661B92" w:rsidRPr="00CB0833" w:rsidRDefault="00661B92" w:rsidP="00661B92">
      <w:pPr>
        <w:pStyle w:val="ab"/>
        <w:numPr>
          <w:ilvl w:val="0"/>
          <w:numId w:val="47"/>
        </w:numPr>
        <w:autoSpaceDE w:val="0"/>
        <w:autoSpaceDN w:val="0"/>
        <w:adjustRightInd w:val="0"/>
        <w:spacing w:after="0" w:line="240" w:lineRule="auto"/>
        <w:jc w:val="both"/>
        <w:rPr>
          <w:rFonts w:ascii="Times New Roman" w:hAnsi="Times New Roman" w:cs="Times New Roman"/>
          <w:sz w:val="24"/>
          <w:szCs w:val="24"/>
          <w:lang w:val="en-US" w:eastAsia="ru-RU"/>
        </w:rPr>
      </w:pPr>
      <w:r w:rsidRPr="00CB0833">
        <w:rPr>
          <w:rFonts w:ascii="Times New Roman" w:hAnsi="Times New Roman" w:cs="Times New Roman"/>
          <w:sz w:val="24"/>
          <w:szCs w:val="24"/>
          <w:lang w:val="en-US" w:eastAsia="ru-RU"/>
        </w:rPr>
        <w:t xml:space="preserve">last name, first name, </w:t>
      </w:r>
      <w:r>
        <w:rPr>
          <w:rFonts w:ascii="Times New Roman" w:hAnsi="Times New Roman" w:cs="Times New Roman"/>
          <w:sz w:val="24"/>
          <w:szCs w:val="24"/>
          <w:lang w:val="en-US" w:eastAsia="ru-RU"/>
        </w:rPr>
        <w:t>father’s name</w:t>
      </w:r>
      <w:r w:rsidRPr="00CB0833">
        <w:rPr>
          <w:rFonts w:ascii="Times New Roman" w:hAnsi="Times New Roman" w:cs="Times New Roman"/>
          <w:sz w:val="24"/>
          <w:szCs w:val="24"/>
          <w:lang w:val="en-US" w:eastAsia="ru-RU"/>
        </w:rPr>
        <w:t>;</w:t>
      </w:r>
    </w:p>
    <w:p w14:paraId="4E4DB786" w14:textId="77777777" w:rsidR="00661B92" w:rsidRPr="00CB0833" w:rsidRDefault="00661B92" w:rsidP="00661B92">
      <w:pPr>
        <w:pStyle w:val="ab"/>
        <w:numPr>
          <w:ilvl w:val="0"/>
          <w:numId w:val="47"/>
        </w:numPr>
        <w:autoSpaceDE w:val="0"/>
        <w:autoSpaceDN w:val="0"/>
        <w:adjustRightInd w:val="0"/>
        <w:spacing w:after="0" w:line="240" w:lineRule="auto"/>
        <w:jc w:val="both"/>
        <w:rPr>
          <w:rFonts w:ascii="Times New Roman" w:hAnsi="Times New Roman" w:cs="Times New Roman"/>
          <w:sz w:val="24"/>
          <w:szCs w:val="24"/>
          <w:lang w:val="en-US" w:eastAsia="ru-RU"/>
        </w:rPr>
      </w:pPr>
      <w:r w:rsidRPr="00CB0833">
        <w:rPr>
          <w:rFonts w:ascii="Times New Roman" w:hAnsi="Times New Roman" w:cs="Times New Roman"/>
          <w:sz w:val="24"/>
          <w:szCs w:val="24"/>
          <w:lang w:val="en-US" w:eastAsia="ru-RU"/>
        </w:rPr>
        <w:t>passport data;</w:t>
      </w:r>
    </w:p>
    <w:p w14:paraId="16866FD1" w14:textId="77777777" w:rsidR="00661B92" w:rsidRPr="00CB0833" w:rsidRDefault="00661B92" w:rsidP="00661B92">
      <w:pPr>
        <w:pStyle w:val="ab"/>
        <w:numPr>
          <w:ilvl w:val="0"/>
          <w:numId w:val="47"/>
        </w:numPr>
        <w:autoSpaceDE w:val="0"/>
        <w:autoSpaceDN w:val="0"/>
        <w:adjustRightInd w:val="0"/>
        <w:spacing w:after="0" w:line="24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c</w:t>
      </w:r>
      <w:r w:rsidRPr="00CB0833">
        <w:rPr>
          <w:rFonts w:ascii="Times New Roman" w:hAnsi="Times New Roman" w:cs="Times New Roman"/>
          <w:sz w:val="24"/>
          <w:szCs w:val="24"/>
          <w:lang w:val="en-US" w:eastAsia="ru-RU"/>
        </w:rPr>
        <w:t>ontact information;</w:t>
      </w:r>
    </w:p>
    <w:p w14:paraId="3E7C5A20" w14:textId="77777777" w:rsidR="00661B92" w:rsidRPr="00CB0833" w:rsidRDefault="00661B92" w:rsidP="00661B92">
      <w:pPr>
        <w:pStyle w:val="ab"/>
        <w:numPr>
          <w:ilvl w:val="0"/>
          <w:numId w:val="47"/>
        </w:numPr>
        <w:autoSpaceDE w:val="0"/>
        <w:autoSpaceDN w:val="0"/>
        <w:adjustRightInd w:val="0"/>
        <w:spacing w:after="0" w:line="24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c</w:t>
      </w:r>
      <w:r w:rsidRPr="00CB0833">
        <w:rPr>
          <w:rFonts w:ascii="Times New Roman" w:hAnsi="Times New Roman" w:cs="Times New Roman"/>
          <w:sz w:val="24"/>
          <w:szCs w:val="24"/>
          <w:lang w:val="en-US" w:eastAsia="ru-RU"/>
        </w:rPr>
        <w:t>urrent position;</w:t>
      </w:r>
    </w:p>
    <w:p w14:paraId="439A561E" w14:textId="77777777" w:rsidR="00661B92" w:rsidRPr="00CB0833" w:rsidRDefault="00661B92" w:rsidP="00661B92">
      <w:pPr>
        <w:pStyle w:val="ab"/>
        <w:numPr>
          <w:ilvl w:val="0"/>
          <w:numId w:val="47"/>
        </w:numPr>
        <w:autoSpaceDE w:val="0"/>
        <w:autoSpaceDN w:val="0"/>
        <w:adjustRightInd w:val="0"/>
        <w:spacing w:after="0" w:line="240" w:lineRule="auto"/>
        <w:jc w:val="both"/>
        <w:rPr>
          <w:rFonts w:ascii="Times New Roman" w:hAnsi="Times New Roman" w:cs="Times New Roman"/>
          <w:sz w:val="24"/>
          <w:szCs w:val="24"/>
          <w:lang w:val="en-US" w:eastAsia="ru-RU"/>
        </w:rPr>
      </w:pPr>
      <w:r w:rsidRPr="00CB0833">
        <w:rPr>
          <w:rFonts w:ascii="Times New Roman" w:hAnsi="Times New Roman" w:cs="Times New Roman"/>
          <w:sz w:val="24"/>
          <w:szCs w:val="24"/>
          <w:lang w:val="en-US" w:eastAsia="ru-RU"/>
        </w:rPr>
        <w:t>other personal data provided by representatives (employees) of the</w:t>
      </w:r>
      <w:r>
        <w:rPr>
          <w:rFonts w:ascii="Times New Roman" w:hAnsi="Times New Roman" w:cs="Times New Roman"/>
          <w:sz w:val="24"/>
          <w:szCs w:val="24"/>
          <w:lang w:val="en-US" w:eastAsia="ru-RU"/>
        </w:rPr>
        <w:t xml:space="preserve"> FBA EAC’s </w:t>
      </w:r>
      <w:r w:rsidRPr="00CB0833">
        <w:rPr>
          <w:rFonts w:ascii="Times New Roman" w:hAnsi="Times New Roman" w:cs="Times New Roman"/>
          <w:sz w:val="24"/>
          <w:szCs w:val="24"/>
          <w:lang w:val="en-US" w:eastAsia="ru-RU"/>
        </w:rPr>
        <w:t xml:space="preserve">clients and counterparties necessary for carrying out </w:t>
      </w:r>
      <w:r>
        <w:rPr>
          <w:rFonts w:ascii="Times New Roman" w:hAnsi="Times New Roman" w:cs="Times New Roman"/>
          <w:sz w:val="24"/>
          <w:szCs w:val="24"/>
          <w:lang w:val="en-US" w:eastAsia="ru-RU"/>
        </w:rPr>
        <w:t xml:space="preserve">their </w:t>
      </w:r>
      <w:r w:rsidRPr="00CB0833">
        <w:rPr>
          <w:rFonts w:ascii="Times New Roman" w:hAnsi="Times New Roman" w:cs="Times New Roman"/>
          <w:sz w:val="24"/>
          <w:szCs w:val="24"/>
          <w:lang w:val="en-US" w:eastAsia="ru-RU"/>
        </w:rPr>
        <w:t>activities in accordance with the Charter of the FBA EAC.</w:t>
      </w:r>
      <w:r>
        <w:rPr>
          <w:rFonts w:ascii="Times New Roman" w:hAnsi="Times New Roman" w:cs="Times New Roman"/>
          <w:sz w:val="24"/>
          <w:szCs w:val="24"/>
          <w:lang w:val="en-US" w:eastAsia="ru-RU"/>
        </w:rPr>
        <w:t xml:space="preserve"> </w:t>
      </w:r>
    </w:p>
    <w:p w14:paraId="12E6843C" w14:textId="0E6C0476" w:rsidR="00661B92" w:rsidRPr="009F2693" w:rsidRDefault="00661B92" w:rsidP="00661B92">
      <w:pPr>
        <w:widowControl w:val="0"/>
        <w:autoSpaceDE w:val="0"/>
        <w:autoSpaceDN w:val="0"/>
        <w:spacing w:after="0" w:line="240" w:lineRule="auto"/>
        <w:ind w:firstLine="540"/>
        <w:jc w:val="both"/>
        <w:rPr>
          <w:rFonts w:ascii="Times New Roman" w:hAnsi="Times New Roman" w:cs="Times New Roman"/>
          <w:sz w:val="24"/>
          <w:szCs w:val="24"/>
          <w:lang w:val="en-US"/>
        </w:rPr>
      </w:pPr>
      <w:r w:rsidRPr="009F2693">
        <w:rPr>
          <w:rFonts w:ascii="Times New Roman" w:hAnsi="Times New Roman" w:cs="Times New Roman"/>
          <w:sz w:val="24"/>
          <w:szCs w:val="24"/>
          <w:lang w:val="en-US"/>
        </w:rPr>
        <w:t xml:space="preserve">3.4. Personal data of </w:t>
      </w:r>
      <w:r>
        <w:rPr>
          <w:rFonts w:ascii="Times New Roman" w:hAnsi="Times New Roman" w:cs="Times New Roman"/>
          <w:sz w:val="24"/>
          <w:szCs w:val="24"/>
          <w:lang w:val="en-US"/>
        </w:rPr>
        <w:t>the subjects</w:t>
      </w:r>
      <w:r w:rsidRPr="009F2693">
        <w:rPr>
          <w:rFonts w:ascii="Times New Roman" w:hAnsi="Times New Roman" w:cs="Times New Roman"/>
          <w:sz w:val="24"/>
          <w:szCs w:val="24"/>
          <w:lang w:val="en-US"/>
        </w:rPr>
        <w:t xml:space="preserve"> referred to in </w:t>
      </w:r>
      <w:r>
        <w:rPr>
          <w:rFonts w:ascii="Times New Roman" w:hAnsi="Times New Roman" w:cs="Times New Roman"/>
          <w:sz w:val="24"/>
          <w:szCs w:val="24"/>
          <w:lang w:val="en-US"/>
        </w:rPr>
        <w:t xml:space="preserve">paragraph </w:t>
      </w:r>
      <w:r w:rsidRPr="009F2693">
        <w:rPr>
          <w:rFonts w:ascii="Times New Roman" w:hAnsi="Times New Roman" w:cs="Times New Roman"/>
          <w:sz w:val="24"/>
          <w:szCs w:val="24"/>
          <w:lang w:val="en-US"/>
        </w:rPr>
        <w:t xml:space="preserve">2.1.7. </w:t>
      </w:r>
      <w:r w:rsidRPr="000A5487">
        <w:rPr>
          <w:rFonts w:ascii="Times New Roman" w:hAnsi="Times New Roman" w:cs="Times New Roman"/>
          <w:sz w:val="24"/>
          <w:szCs w:val="24"/>
          <w:lang w:val="en-US"/>
        </w:rPr>
        <w:t>of t</w:t>
      </w:r>
      <w:r w:rsidR="000A5487" w:rsidRPr="000A5487">
        <w:rPr>
          <w:rFonts w:ascii="Times New Roman" w:hAnsi="Times New Roman" w:cs="Times New Roman"/>
          <w:sz w:val="24"/>
          <w:szCs w:val="24"/>
          <w:lang w:val="en-US"/>
        </w:rPr>
        <w:t>hese</w:t>
      </w:r>
      <w:r w:rsidRPr="000A5487">
        <w:rPr>
          <w:rFonts w:ascii="Times New Roman" w:hAnsi="Times New Roman" w:cs="Times New Roman"/>
          <w:sz w:val="24"/>
          <w:szCs w:val="24"/>
          <w:lang w:val="en-US"/>
        </w:rPr>
        <w:t xml:space="preserve"> Regulation</w:t>
      </w:r>
      <w:r w:rsidR="000A5487" w:rsidRPr="000A5487">
        <w:rPr>
          <w:rFonts w:ascii="Times New Roman" w:hAnsi="Times New Roman" w:cs="Times New Roman"/>
          <w:sz w:val="24"/>
          <w:szCs w:val="24"/>
          <w:lang w:val="en-US"/>
        </w:rPr>
        <w:t>s</w:t>
      </w:r>
      <w:r w:rsidRPr="009F2693">
        <w:rPr>
          <w:rFonts w:ascii="Times New Roman" w:hAnsi="Times New Roman" w:cs="Times New Roman"/>
          <w:sz w:val="24"/>
          <w:szCs w:val="24"/>
          <w:lang w:val="en-US"/>
        </w:rPr>
        <w:t xml:space="preserve"> are processed for the purpose of authenticating the user of the FBA EA</w:t>
      </w:r>
      <w:r>
        <w:rPr>
          <w:rFonts w:ascii="Times New Roman" w:hAnsi="Times New Roman" w:cs="Times New Roman"/>
          <w:sz w:val="24"/>
          <w:szCs w:val="24"/>
          <w:lang w:val="en-US"/>
        </w:rPr>
        <w:t>C</w:t>
      </w:r>
      <w:r w:rsidRPr="009F2693">
        <w:rPr>
          <w:rFonts w:ascii="Times New Roman" w:hAnsi="Times New Roman" w:cs="Times New Roman"/>
          <w:sz w:val="24"/>
          <w:szCs w:val="24"/>
          <w:lang w:val="en-US"/>
        </w:rPr>
        <w:t xml:space="preserve"> web page.</w:t>
      </w:r>
    </w:p>
    <w:p w14:paraId="306BA247" w14:textId="77777777" w:rsidR="00661B92" w:rsidRPr="009F2693" w:rsidRDefault="00661B92" w:rsidP="00661B92">
      <w:pPr>
        <w:widowControl w:val="0"/>
        <w:autoSpaceDE w:val="0"/>
        <w:autoSpaceDN w:val="0"/>
        <w:spacing w:after="0" w:line="240" w:lineRule="auto"/>
        <w:ind w:firstLine="540"/>
        <w:jc w:val="both"/>
        <w:rPr>
          <w:rFonts w:ascii="Times New Roman" w:hAnsi="Times New Roman" w:cs="Times New Roman"/>
          <w:sz w:val="24"/>
          <w:szCs w:val="24"/>
          <w:lang w:val="en-US"/>
        </w:rPr>
      </w:pPr>
      <w:r w:rsidRPr="009F2693">
        <w:rPr>
          <w:rFonts w:ascii="Times New Roman" w:hAnsi="Times New Roman" w:cs="Times New Roman"/>
          <w:sz w:val="24"/>
          <w:szCs w:val="24"/>
          <w:lang w:val="en-US"/>
        </w:rPr>
        <w:t>In accordance with the stated purposes, the following personal data are processed in</w:t>
      </w:r>
      <w:r>
        <w:rPr>
          <w:rFonts w:ascii="Times New Roman" w:hAnsi="Times New Roman" w:cs="Times New Roman"/>
          <w:sz w:val="24"/>
          <w:szCs w:val="24"/>
          <w:lang w:val="en-US"/>
        </w:rPr>
        <w:t xml:space="preserve"> the </w:t>
      </w:r>
      <w:r w:rsidRPr="009F2693">
        <w:rPr>
          <w:rFonts w:ascii="Times New Roman" w:hAnsi="Times New Roman" w:cs="Times New Roman"/>
          <w:sz w:val="24"/>
          <w:szCs w:val="24"/>
          <w:lang w:val="en-US"/>
        </w:rPr>
        <w:t>FBA E</w:t>
      </w:r>
      <w:r>
        <w:rPr>
          <w:rFonts w:ascii="Times New Roman" w:hAnsi="Times New Roman" w:cs="Times New Roman"/>
          <w:sz w:val="24"/>
          <w:szCs w:val="24"/>
          <w:lang w:val="en-US"/>
        </w:rPr>
        <w:t>AC</w:t>
      </w:r>
      <w:r w:rsidRPr="009F2693">
        <w:rPr>
          <w:rFonts w:ascii="Times New Roman" w:hAnsi="Times New Roman" w:cs="Times New Roman"/>
          <w:sz w:val="24"/>
          <w:szCs w:val="24"/>
          <w:lang w:val="en-US"/>
        </w:rPr>
        <w:t>:</w:t>
      </w:r>
    </w:p>
    <w:p w14:paraId="2C3D4547" w14:textId="40F8E3BF" w:rsidR="00661B92" w:rsidRPr="009F2693" w:rsidRDefault="00BF73A5" w:rsidP="00661B92">
      <w:pPr>
        <w:pStyle w:val="ab"/>
        <w:widowControl w:val="0"/>
        <w:numPr>
          <w:ilvl w:val="0"/>
          <w:numId w:val="57"/>
        </w:numPr>
        <w:autoSpaceDE w:val="0"/>
        <w:autoSpaceDN w:val="0"/>
        <w:spacing w:after="0" w:line="240" w:lineRule="auto"/>
        <w:ind w:left="539" w:hanging="227"/>
        <w:contextualSpacing w:val="0"/>
        <w:jc w:val="both"/>
        <w:rPr>
          <w:rFonts w:ascii="Times New Roman" w:hAnsi="Times New Roman" w:cs="Times New Roman"/>
          <w:sz w:val="24"/>
          <w:szCs w:val="24"/>
        </w:rPr>
      </w:pPr>
      <w:r>
        <w:rPr>
          <w:rFonts w:ascii="Times New Roman" w:hAnsi="Times New Roman" w:cs="Times New Roman"/>
          <w:sz w:val="24"/>
          <w:szCs w:val="24"/>
          <w:lang w:val="en-US"/>
        </w:rPr>
        <w:t>depersonalized</w:t>
      </w:r>
      <w:r w:rsidR="00661B92" w:rsidRPr="009F2693">
        <w:rPr>
          <w:rFonts w:ascii="Times New Roman" w:hAnsi="Times New Roman" w:cs="Times New Roman"/>
          <w:sz w:val="24"/>
          <w:szCs w:val="24"/>
        </w:rPr>
        <w:t xml:space="preserve"> </w:t>
      </w:r>
      <w:proofErr w:type="spellStart"/>
      <w:r w:rsidR="00661B92" w:rsidRPr="009F2693">
        <w:rPr>
          <w:rFonts w:ascii="Times New Roman" w:hAnsi="Times New Roman" w:cs="Times New Roman"/>
          <w:sz w:val="24"/>
          <w:szCs w:val="24"/>
        </w:rPr>
        <w:t>data</w:t>
      </w:r>
      <w:proofErr w:type="spellEnd"/>
      <w:r w:rsidR="00661B92" w:rsidRPr="009F2693">
        <w:rPr>
          <w:rFonts w:ascii="Times New Roman" w:hAnsi="Times New Roman" w:cs="Times New Roman"/>
          <w:sz w:val="24"/>
          <w:szCs w:val="24"/>
        </w:rPr>
        <w:t xml:space="preserve"> (</w:t>
      </w:r>
      <w:r w:rsidR="00661B92">
        <w:rPr>
          <w:rFonts w:ascii="Times New Roman" w:hAnsi="Times New Roman" w:cs="Times New Roman"/>
          <w:sz w:val="24"/>
          <w:szCs w:val="24"/>
          <w:lang w:val="en-US"/>
        </w:rPr>
        <w:t>c</w:t>
      </w:r>
      <w:proofErr w:type="spellStart"/>
      <w:r w:rsidR="00661B92" w:rsidRPr="009F2693">
        <w:rPr>
          <w:rFonts w:ascii="Times New Roman" w:hAnsi="Times New Roman" w:cs="Times New Roman"/>
          <w:sz w:val="24"/>
          <w:szCs w:val="24"/>
        </w:rPr>
        <w:t>ookies</w:t>
      </w:r>
      <w:proofErr w:type="spellEnd"/>
      <w:r w:rsidR="00661B92" w:rsidRPr="009F2693">
        <w:rPr>
          <w:rFonts w:ascii="Times New Roman" w:hAnsi="Times New Roman" w:cs="Times New Roman"/>
          <w:sz w:val="24"/>
          <w:szCs w:val="24"/>
        </w:rPr>
        <w:t>).</w:t>
      </w:r>
    </w:p>
    <w:p w14:paraId="45977335" w14:textId="77777777" w:rsidR="00661B92" w:rsidRPr="009F2693" w:rsidRDefault="00661B92" w:rsidP="00661B92">
      <w:pPr>
        <w:widowControl w:val="0"/>
        <w:autoSpaceDE w:val="0"/>
        <w:autoSpaceDN w:val="0"/>
        <w:spacing w:after="0" w:line="240" w:lineRule="auto"/>
        <w:ind w:firstLine="540"/>
        <w:jc w:val="both"/>
        <w:rPr>
          <w:rFonts w:ascii="Times New Roman" w:hAnsi="Times New Roman" w:cs="Times New Roman"/>
          <w:sz w:val="24"/>
          <w:szCs w:val="24"/>
          <w:lang w:val="en-US"/>
        </w:rPr>
      </w:pPr>
      <w:r w:rsidRPr="009F2693">
        <w:rPr>
          <w:rFonts w:ascii="Times New Roman" w:hAnsi="Times New Roman" w:cs="Times New Roman"/>
          <w:sz w:val="24"/>
          <w:szCs w:val="24"/>
          <w:lang w:val="en-US"/>
        </w:rPr>
        <w:t xml:space="preserve">3.5. FBA </w:t>
      </w:r>
      <w:r>
        <w:rPr>
          <w:rFonts w:ascii="Times New Roman" w:hAnsi="Times New Roman" w:cs="Times New Roman"/>
          <w:sz w:val="24"/>
          <w:szCs w:val="24"/>
          <w:lang w:val="en-US"/>
        </w:rPr>
        <w:t>EAC</w:t>
      </w:r>
      <w:r w:rsidRPr="009F2693">
        <w:rPr>
          <w:rFonts w:ascii="Times New Roman" w:hAnsi="Times New Roman" w:cs="Times New Roman"/>
          <w:sz w:val="24"/>
          <w:szCs w:val="24"/>
          <w:lang w:val="en-US"/>
        </w:rPr>
        <w:t xml:space="preserve"> does not process special categories of personal data related to race, nationality, political </w:t>
      </w:r>
      <w:r>
        <w:rPr>
          <w:rFonts w:ascii="Times New Roman" w:hAnsi="Times New Roman" w:cs="Times New Roman"/>
          <w:sz w:val="24"/>
          <w:szCs w:val="24"/>
          <w:lang w:val="en-US"/>
        </w:rPr>
        <w:t>views</w:t>
      </w:r>
      <w:r w:rsidRPr="009F2693">
        <w:rPr>
          <w:rFonts w:ascii="Times New Roman" w:hAnsi="Times New Roman" w:cs="Times New Roman"/>
          <w:sz w:val="24"/>
          <w:szCs w:val="24"/>
          <w:lang w:val="en-US"/>
        </w:rPr>
        <w:t>, religious or philosophical beliefs, intimate life, except in cases provided by the legislation of the Russian Federation.</w:t>
      </w:r>
    </w:p>
    <w:p w14:paraId="5E2B9DDB" w14:textId="77777777" w:rsidR="00661B92" w:rsidRPr="009F2693" w:rsidRDefault="00661B92" w:rsidP="00661B92">
      <w:pPr>
        <w:widowControl w:val="0"/>
        <w:autoSpaceDE w:val="0"/>
        <w:autoSpaceDN w:val="0"/>
        <w:spacing w:after="0" w:line="240" w:lineRule="auto"/>
        <w:jc w:val="both"/>
        <w:rPr>
          <w:rFonts w:ascii="Times New Roman" w:hAnsi="Times New Roman" w:cs="Times New Roman"/>
          <w:sz w:val="24"/>
          <w:szCs w:val="24"/>
          <w:lang w:val="en-US"/>
        </w:rPr>
      </w:pPr>
    </w:p>
    <w:p w14:paraId="4A53C016" w14:textId="77777777" w:rsidR="00661B92" w:rsidRPr="00B573F6" w:rsidRDefault="00661B92" w:rsidP="00661B92">
      <w:pPr>
        <w:widowControl w:val="0"/>
        <w:autoSpaceDE w:val="0"/>
        <w:autoSpaceDN w:val="0"/>
        <w:spacing w:after="0" w:line="240" w:lineRule="auto"/>
        <w:jc w:val="center"/>
        <w:outlineLvl w:val="0"/>
        <w:rPr>
          <w:rFonts w:ascii="Times New Roman" w:hAnsi="Times New Roman" w:cs="Times New Roman"/>
          <w:b/>
          <w:sz w:val="24"/>
          <w:szCs w:val="24"/>
          <w:lang w:val="en-US"/>
        </w:rPr>
      </w:pPr>
      <w:r w:rsidRPr="00B573F6">
        <w:rPr>
          <w:rFonts w:ascii="Times New Roman" w:hAnsi="Times New Roman" w:cs="Times New Roman"/>
          <w:b/>
          <w:sz w:val="24"/>
          <w:szCs w:val="24"/>
          <w:lang w:val="en-US"/>
        </w:rPr>
        <w:t xml:space="preserve">4. </w:t>
      </w:r>
      <w:r w:rsidRPr="005428BA">
        <w:rPr>
          <w:rFonts w:ascii="Times New Roman" w:hAnsi="Times New Roman" w:cs="Times New Roman"/>
          <w:b/>
          <w:bCs/>
          <w:sz w:val="24"/>
          <w:szCs w:val="24"/>
          <w:lang w:val="en-US" w:eastAsia="ru-RU"/>
        </w:rPr>
        <w:t>Procedure and conditions of personal data processing</w:t>
      </w:r>
    </w:p>
    <w:p w14:paraId="09FCEA8E" w14:textId="77777777" w:rsidR="00661B92" w:rsidRPr="00B573F6" w:rsidRDefault="00661B92" w:rsidP="00661B92">
      <w:pPr>
        <w:widowControl w:val="0"/>
        <w:autoSpaceDE w:val="0"/>
        <w:autoSpaceDN w:val="0"/>
        <w:spacing w:after="0" w:line="240" w:lineRule="auto"/>
        <w:jc w:val="both"/>
        <w:rPr>
          <w:rFonts w:ascii="Times New Roman" w:hAnsi="Times New Roman" w:cs="Times New Roman"/>
          <w:sz w:val="24"/>
          <w:szCs w:val="24"/>
          <w:lang w:val="en-US"/>
        </w:rPr>
      </w:pPr>
    </w:p>
    <w:p w14:paraId="46BF05E7" w14:textId="77777777" w:rsidR="00661B92" w:rsidRPr="001B5023" w:rsidRDefault="00661B92" w:rsidP="00661B92">
      <w:pPr>
        <w:widowControl w:val="0"/>
        <w:autoSpaceDE w:val="0"/>
        <w:autoSpaceDN w:val="0"/>
        <w:spacing w:after="0" w:line="240" w:lineRule="auto"/>
        <w:ind w:firstLine="540"/>
        <w:jc w:val="both"/>
        <w:rPr>
          <w:rFonts w:ascii="Times New Roman" w:hAnsi="Times New Roman" w:cs="Times New Roman"/>
          <w:sz w:val="24"/>
          <w:szCs w:val="24"/>
          <w:lang w:val="en-US"/>
        </w:rPr>
      </w:pPr>
      <w:r w:rsidRPr="001B5023">
        <w:rPr>
          <w:rFonts w:ascii="Times New Roman" w:hAnsi="Times New Roman" w:cs="Times New Roman"/>
          <w:sz w:val="24"/>
          <w:szCs w:val="24"/>
          <w:lang w:val="en-US"/>
        </w:rPr>
        <w:t>4.1. Before processing personal data</w:t>
      </w:r>
      <w:r>
        <w:rPr>
          <w:rFonts w:ascii="Times New Roman" w:hAnsi="Times New Roman" w:cs="Times New Roman"/>
          <w:sz w:val="24"/>
          <w:szCs w:val="24"/>
          <w:lang w:val="en-US"/>
        </w:rPr>
        <w:t xml:space="preserve">, </w:t>
      </w:r>
      <w:r w:rsidRPr="001B5023">
        <w:rPr>
          <w:rFonts w:ascii="Times New Roman" w:hAnsi="Times New Roman" w:cs="Times New Roman"/>
          <w:sz w:val="24"/>
          <w:szCs w:val="24"/>
          <w:lang w:val="en-US"/>
        </w:rPr>
        <w:t>FBA</w:t>
      </w:r>
      <w:r>
        <w:rPr>
          <w:rFonts w:ascii="Times New Roman" w:hAnsi="Times New Roman" w:cs="Times New Roman"/>
          <w:sz w:val="24"/>
          <w:szCs w:val="24"/>
          <w:lang w:val="en-US"/>
        </w:rPr>
        <w:t xml:space="preserve"> EAC</w:t>
      </w:r>
      <w:r w:rsidRPr="001B5023">
        <w:rPr>
          <w:rFonts w:ascii="Times New Roman" w:hAnsi="Times New Roman" w:cs="Times New Roman"/>
          <w:sz w:val="24"/>
          <w:szCs w:val="24"/>
          <w:lang w:val="en-US"/>
        </w:rPr>
        <w:t xml:space="preserve"> is obliged to </w:t>
      </w:r>
      <w:r>
        <w:rPr>
          <w:rFonts w:ascii="Times New Roman" w:hAnsi="Times New Roman" w:cs="Times New Roman"/>
          <w:sz w:val="24"/>
          <w:szCs w:val="24"/>
          <w:lang w:val="en-US"/>
        </w:rPr>
        <w:t>notify</w:t>
      </w:r>
      <w:r w:rsidRPr="001B5023">
        <w:rPr>
          <w:rFonts w:ascii="Times New Roman" w:hAnsi="Times New Roman" w:cs="Times New Roman"/>
          <w:sz w:val="24"/>
          <w:szCs w:val="24"/>
          <w:lang w:val="en-US"/>
        </w:rPr>
        <w:t xml:space="preserve"> Roskomnadzor about its intention to process personal data.</w:t>
      </w:r>
    </w:p>
    <w:p w14:paraId="2952513A" w14:textId="62B27C8B" w:rsidR="00661B92" w:rsidRPr="001B5023" w:rsidRDefault="00661B92" w:rsidP="00661B92">
      <w:pPr>
        <w:widowControl w:val="0"/>
        <w:autoSpaceDE w:val="0"/>
        <w:autoSpaceDN w:val="0"/>
        <w:spacing w:after="0" w:line="240" w:lineRule="auto"/>
        <w:ind w:firstLine="540"/>
        <w:jc w:val="both"/>
        <w:rPr>
          <w:rFonts w:ascii="Times New Roman" w:hAnsi="Times New Roman" w:cs="Times New Roman"/>
          <w:sz w:val="24"/>
          <w:szCs w:val="24"/>
          <w:lang w:val="en-US"/>
        </w:rPr>
      </w:pPr>
      <w:r w:rsidRPr="001B5023">
        <w:rPr>
          <w:rFonts w:ascii="Times New Roman" w:hAnsi="Times New Roman" w:cs="Times New Roman"/>
          <w:sz w:val="24"/>
          <w:szCs w:val="24"/>
          <w:lang w:val="en-US"/>
        </w:rPr>
        <w:t xml:space="preserve">4.2. The legal basis for processing personal data is the Labor Code of the Russian Federation, other </w:t>
      </w:r>
      <w:r>
        <w:rPr>
          <w:rFonts w:ascii="Times New Roman" w:hAnsi="Times New Roman" w:cs="Times New Roman"/>
          <w:sz w:val="24"/>
          <w:szCs w:val="24"/>
          <w:lang w:val="en-US"/>
        </w:rPr>
        <w:t>regulatory</w:t>
      </w:r>
      <w:r w:rsidRPr="001B5023">
        <w:rPr>
          <w:rFonts w:ascii="Times New Roman" w:hAnsi="Times New Roman" w:cs="Times New Roman"/>
          <w:sz w:val="24"/>
          <w:szCs w:val="24"/>
          <w:lang w:val="en-US"/>
        </w:rPr>
        <w:t xml:space="preserve"> legal acts containing labor law </w:t>
      </w:r>
      <w:r>
        <w:rPr>
          <w:rFonts w:ascii="Times New Roman" w:hAnsi="Times New Roman" w:cs="Times New Roman"/>
          <w:sz w:val="24"/>
          <w:szCs w:val="24"/>
          <w:lang w:val="en-US"/>
        </w:rPr>
        <w:t>norms</w:t>
      </w:r>
      <w:r w:rsidRPr="001B5023">
        <w:rPr>
          <w:rFonts w:ascii="Times New Roman" w:hAnsi="Times New Roman" w:cs="Times New Roman"/>
          <w:sz w:val="24"/>
          <w:szCs w:val="24"/>
          <w:lang w:val="en-US"/>
        </w:rPr>
        <w:t xml:space="preserve">, Federal Law </w:t>
      </w:r>
      <w:r>
        <w:rPr>
          <w:rFonts w:ascii="Times New Roman" w:hAnsi="Times New Roman" w:cs="Times New Roman"/>
          <w:sz w:val="24"/>
          <w:szCs w:val="24"/>
          <w:lang w:val="en-US"/>
        </w:rPr>
        <w:t xml:space="preserve">No. </w:t>
      </w:r>
      <w:r w:rsidRPr="001B5023">
        <w:rPr>
          <w:rFonts w:ascii="Times New Roman" w:hAnsi="Times New Roman" w:cs="Times New Roman"/>
          <w:sz w:val="24"/>
          <w:szCs w:val="24"/>
          <w:lang w:val="en-US"/>
        </w:rPr>
        <w:t>152-</w:t>
      </w:r>
      <w:r>
        <w:rPr>
          <w:rFonts w:ascii="Times New Roman" w:hAnsi="Times New Roman" w:cs="Times New Roman"/>
          <w:sz w:val="24"/>
          <w:szCs w:val="24"/>
          <w:lang w:val="en-US"/>
        </w:rPr>
        <w:t>FZ from July 27, 2006 “</w:t>
      </w:r>
      <w:r w:rsidRPr="001B5023">
        <w:rPr>
          <w:rFonts w:ascii="Times New Roman" w:hAnsi="Times New Roman" w:cs="Times New Roman"/>
          <w:sz w:val="24"/>
          <w:szCs w:val="24"/>
          <w:lang w:val="en-US"/>
        </w:rPr>
        <w:t xml:space="preserve">On </w:t>
      </w:r>
      <w:r>
        <w:rPr>
          <w:rFonts w:ascii="Times New Roman" w:hAnsi="Times New Roman" w:cs="Times New Roman"/>
          <w:sz w:val="24"/>
          <w:szCs w:val="24"/>
          <w:lang w:val="en-US"/>
        </w:rPr>
        <w:t>p</w:t>
      </w:r>
      <w:r w:rsidRPr="001B5023">
        <w:rPr>
          <w:rFonts w:ascii="Times New Roman" w:hAnsi="Times New Roman" w:cs="Times New Roman"/>
          <w:sz w:val="24"/>
          <w:szCs w:val="24"/>
          <w:lang w:val="en-US"/>
        </w:rPr>
        <w:t xml:space="preserve">ersonal </w:t>
      </w:r>
      <w:r>
        <w:rPr>
          <w:rFonts w:ascii="Times New Roman" w:hAnsi="Times New Roman" w:cs="Times New Roman"/>
          <w:sz w:val="24"/>
          <w:szCs w:val="24"/>
          <w:lang w:val="en-US"/>
        </w:rPr>
        <w:t>d</w:t>
      </w:r>
      <w:r w:rsidRPr="001B5023">
        <w:rPr>
          <w:rFonts w:ascii="Times New Roman" w:hAnsi="Times New Roman" w:cs="Times New Roman"/>
          <w:sz w:val="24"/>
          <w:szCs w:val="24"/>
          <w:lang w:val="en-US"/>
        </w:rPr>
        <w:t>ata</w:t>
      </w:r>
      <w:r>
        <w:rPr>
          <w:rFonts w:ascii="Times New Roman" w:hAnsi="Times New Roman" w:cs="Times New Roman"/>
          <w:sz w:val="24"/>
          <w:szCs w:val="24"/>
          <w:lang w:val="en-US"/>
        </w:rPr>
        <w:t>”</w:t>
      </w:r>
      <w:r w:rsidRPr="001B502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Federal </w:t>
      </w:r>
      <w:r w:rsidRPr="001B5023">
        <w:rPr>
          <w:rFonts w:ascii="Times New Roman" w:hAnsi="Times New Roman" w:cs="Times New Roman"/>
          <w:sz w:val="24"/>
          <w:szCs w:val="24"/>
          <w:lang w:val="en-US"/>
        </w:rPr>
        <w:t>Law</w:t>
      </w:r>
      <w:r>
        <w:rPr>
          <w:rFonts w:ascii="Times New Roman" w:hAnsi="Times New Roman" w:cs="Times New Roman"/>
          <w:sz w:val="24"/>
          <w:szCs w:val="24"/>
          <w:lang w:val="en-US"/>
        </w:rPr>
        <w:t xml:space="preserve"> No. </w:t>
      </w:r>
      <w:r w:rsidRPr="001B5023">
        <w:rPr>
          <w:rFonts w:ascii="Times New Roman" w:hAnsi="Times New Roman" w:cs="Times New Roman"/>
          <w:sz w:val="24"/>
          <w:szCs w:val="24"/>
          <w:lang w:val="en-US"/>
        </w:rPr>
        <w:t xml:space="preserve">1032-1 </w:t>
      </w:r>
      <w:r>
        <w:rPr>
          <w:rFonts w:ascii="Times New Roman" w:hAnsi="Times New Roman" w:cs="Times New Roman"/>
          <w:sz w:val="24"/>
          <w:szCs w:val="24"/>
          <w:lang w:val="en-US"/>
        </w:rPr>
        <w:t>from April 19, 1991 “</w:t>
      </w:r>
      <w:r w:rsidRPr="001B5023">
        <w:rPr>
          <w:rFonts w:ascii="Times New Roman" w:hAnsi="Times New Roman" w:cs="Times New Roman"/>
          <w:sz w:val="24"/>
          <w:szCs w:val="24"/>
          <w:lang w:val="en-US"/>
        </w:rPr>
        <w:t xml:space="preserve">On </w:t>
      </w:r>
      <w:r>
        <w:rPr>
          <w:rFonts w:ascii="Times New Roman" w:hAnsi="Times New Roman" w:cs="Times New Roman"/>
          <w:sz w:val="24"/>
          <w:szCs w:val="24"/>
          <w:lang w:val="en-US"/>
        </w:rPr>
        <w:t>e</w:t>
      </w:r>
      <w:r w:rsidRPr="001B5023">
        <w:rPr>
          <w:rFonts w:ascii="Times New Roman" w:hAnsi="Times New Roman" w:cs="Times New Roman"/>
          <w:sz w:val="24"/>
          <w:szCs w:val="24"/>
          <w:lang w:val="en-US"/>
        </w:rPr>
        <w:t>mployment in the Russian Federation</w:t>
      </w:r>
      <w:r>
        <w:rPr>
          <w:rFonts w:ascii="Times New Roman" w:hAnsi="Times New Roman" w:cs="Times New Roman"/>
          <w:sz w:val="24"/>
          <w:szCs w:val="24"/>
          <w:lang w:val="en-US"/>
        </w:rPr>
        <w:t>”</w:t>
      </w:r>
      <w:r w:rsidRPr="001B5023">
        <w:rPr>
          <w:rFonts w:ascii="Times New Roman" w:hAnsi="Times New Roman" w:cs="Times New Roman"/>
          <w:sz w:val="24"/>
          <w:szCs w:val="24"/>
          <w:lang w:val="en-US"/>
        </w:rPr>
        <w:t>, Federal Law</w:t>
      </w:r>
      <w:r>
        <w:rPr>
          <w:rFonts w:ascii="Times New Roman" w:hAnsi="Times New Roman" w:cs="Times New Roman"/>
          <w:sz w:val="24"/>
          <w:szCs w:val="24"/>
          <w:lang w:val="en-US"/>
        </w:rPr>
        <w:t xml:space="preserve"> No. </w:t>
      </w:r>
      <w:r w:rsidRPr="001B5023">
        <w:rPr>
          <w:rFonts w:ascii="Times New Roman" w:hAnsi="Times New Roman" w:cs="Times New Roman"/>
          <w:sz w:val="24"/>
          <w:szCs w:val="24"/>
          <w:lang w:val="en-US"/>
        </w:rPr>
        <w:t xml:space="preserve">402-FZ </w:t>
      </w:r>
      <w:r>
        <w:rPr>
          <w:rFonts w:ascii="Times New Roman" w:hAnsi="Times New Roman" w:cs="Times New Roman"/>
          <w:sz w:val="24"/>
          <w:szCs w:val="24"/>
          <w:lang w:val="en-US"/>
        </w:rPr>
        <w:t>from December 6, 2011 “</w:t>
      </w:r>
      <w:r w:rsidRPr="001B5023">
        <w:rPr>
          <w:rFonts w:ascii="Times New Roman" w:hAnsi="Times New Roman" w:cs="Times New Roman"/>
          <w:sz w:val="24"/>
          <w:szCs w:val="24"/>
          <w:lang w:val="en-US"/>
        </w:rPr>
        <w:t>On accounting</w:t>
      </w:r>
      <w:r>
        <w:rPr>
          <w:rFonts w:ascii="Times New Roman" w:hAnsi="Times New Roman" w:cs="Times New Roman"/>
          <w:sz w:val="24"/>
          <w:szCs w:val="24"/>
          <w:lang w:val="en-US"/>
        </w:rPr>
        <w:t>”</w:t>
      </w:r>
      <w:r w:rsidRPr="001B5023">
        <w:rPr>
          <w:rFonts w:ascii="Times New Roman" w:hAnsi="Times New Roman" w:cs="Times New Roman"/>
          <w:sz w:val="24"/>
          <w:szCs w:val="24"/>
          <w:lang w:val="en-US"/>
        </w:rPr>
        <w:t xml:space="preserve">, Resolution of the Government of the Russian Federation </w:t>
      </w:r>
      <w:r>
        <w:rPr>
          <w:rFonts w:ascii="Times New Roman" w:hAnsi="Times New Roman" w:cs="Times New Roman"/>
          <w:sz w:val="24"/>
          <w:szCs w:val="24"/>
          <w:lang w:val="en-US"/>
        </w:rPr>
        <w:t xml:space="preserve">No. </w:t>
      </w:r>
      <w:r w:rsidRPr="001B5023">
        <w:rPr>
          <w:rFonts w:ascii="Times New Roman" w:hAnsi="Times New Roman" w:cs="Times New Roman"/>
          <w:sz w:val="24"/>
          <w:szCs w:val="24"/>
          <w:lang w:val="en-US"/>
        </w:rPr>
        <w:t xml:space="preserve">719 </w:t>
      </w:r>
      <w:r>
        <w:rPr>
          <w:rFonts w:ascii="Times New Roman" w:hAnsi="Times New Roman" w:cs="Times New Roman"/>
          <w:sz w:val="24"/>
          <w:szCs w:val="24"/>
          <w:lang w:val="en-US"/>
        </w:rPr>
        <w:t>from November 27, 2006 “</w:t>
      </w:r>
      <w:r w:rsidRPr="001B5023">
        <w:rPr>
          <w:rFonts w:ascii="Times New Roman" w:hAnsi="Times New Roman" w:cs="Times New Roman"/>
          <w:sz w:val="24"/>
          <w:szCs w:val="24"/>
          <w:lang w:val="en-US"/>
        </w:rPr>
        <w:t xml:space="preserve">On approval of </w:t>
      </w:r>
      <w:r w:rsidRPr="0042398C">
        <w:rPr>
          <w:rFonts w:ascii="Times New Roman" w:hAnsi="Times New Roman" w:cs="Times New Roman"/>
          <w:sz w:val="24"/>
          <w:szCs w:val="24"/>
          <w:lang w:val="en-US"/>
        </w:rPr>
        <w:t>the Regulation</w:t>
      </w:r>
      <w:r w:rsidR="0042398C" w:rsidRPr="0042398C">
        <w:rPr>
          <w:rFonts w:ascii="Times New Roman" w:hAnsi="Times New Roman" w:cs="Times New Roman"/>
          <w:sz w:val="24"/>
          <w:szCs w:val="24"/>
          <w:lang w:val="en-US"/>
        </w:rPr>
        <w:t>s</w:t>
      </w:r>
      <w:r w:rsidRPr="001B5023">
        <w:rPr>
          <w:rFonts w:ascii="Times New Roman" w:hAnsi="Times New Roman" w:cs="Times New Roman"/>
          <w:sz w:val="24"/>
          <w:szCs w:val="24"/>
          <w:lang w:val="en-US"/>
        </w:rPr>
        <w:t xml:space="preserve"> on military registration</w:t>
      </w:r>
      <w:r>
        <w:rPr>
          <w:rFonts w:ascii="Times New Roman" w:hAnsi="Times New Roman" w:cs="Times New Roman"/>
          <w:sz w:val="24"/>
          <w:szCs w:val="24"/>
          <w:lang w:val="en-US"/>
        </w:rPr>
        <w:t>”</w:t>
      </w:r>
      <w:r w:rsidRPr="001B5023">
        <w:rPr>
          <w:rFonts w:ascii="Times New Roman" w:hAnsi="Times New Roman" w:cs="Times New Roman"/>
          <w:sz w:val="24"/>
          <w:szCs w:val="24"/>
          <w:lang w:val="en-US"/>
        </w:rPr>
        <w:t>.</w:t>
      </w:r>
    </w:p>
    <w:p w14:paraId="46F9A4D7" w14:textId="3EE5D3C0" w:rsidR="00661B92" w:rsidRPr="005428BA" w:rsidRDefault="00661B92" w:rsidP="00661B92">
      <w:pPr>
        <w:autoSpaceDE w:val="0"/>
        <w:autoSpaceDN w:val="0"/>
        <w:adjustRightInd w:val="0"/>
        <w:spacing w:after="0" w:line="240" w:lineRule="auto"/>
        <w:ind w:firstLine="539"/>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4.3</w:t>
      </w:r>
      <w:r w:rsidRPr="005428BA">
        <w:rPr>
          <w:rFonts w:ascii="Times New Roman" w:hAnsi="Times New Roman" w:cs="Times New Roman"/>
          <w:sz w:val="24"/>
          <w:szCs w:val="24"/>
          <w:lang w:val="en-US" w:eastAsia="ru-RU"/>
        </w:rPr>
        <w:t>. The processing of personal data is carried out</w:t>
      </w:r>
      <w:r w:rsidR="00AF42DF">
        <w:rPr>
          <w:rFonts w:ascii="Times New Roman" w:hAnsi="Times New Roman" w:cs="Times New Roman"/>
          <w:sz w:val="24"/>
          <w:szCs w:val="24"/>
          <w:lang w:val="en-US" w:eastAsia="ru-RU"/>
        </w:rPr>
        <w:t xml:space="preserve"> in compliance with the principles and conditions provided by the legislation in the field of personal data and by these Regulations</w:t>
      </w:r>
      <w:r w:rsidRPr="005428BA">
        <w:rPr>
          <w:rFonts w:ascii="Times New Roman" w:hAnsi="Times New Roman" w:cs="Times New Roman"/>
          <w:sz w:val="24"/>
          <w:szCs w:val="24"/>
          <w:lang w:val="en-US" w:eastAsia="ru-RU"/>
        </w:rPr>
        <w:t>.</w:t>
      </w:r>
    </w:p>
    <w:p w14:paraId="72359E4D" w14:textId="77777777" w:rsidR="00661B92" w:rsidRPr="00C31CB1" w:rsidRDefault="00661B92" w:rsidP="00661B92">
      <w:pPr>
        <w:autoSpaceDE w:val="0"/>
        <w:autoSpaceDN w:val="0"/>
        <w:adjustRightInd w:val="0"/>
        <w:spacing w:after="0" w:line="240" w:lineRule="auto"/>
        <w:ind w:firstLine="539"/>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4.4</w:t>
      </w:r>
      <w:r w:rsidRPr="00C31CB1">
        <w:rPr>
          <w:rFonts w:ascii="Times New Roman" w:hAnsi="Times New Roman" w:cs="Times New Roman"/>
          <w:sz w:val="24"/>
          <w:szCs w:val="24"/>
          <w:lang w:val="en-US" w:eastAsia="ru-RU"/>
        </w:rPr>
        <w:t xml:space="preserve">. </w:t>
      </w:r>
      <w:r>
        <w:rPr>
          <w:rFonts w:ascii="Times New Roman" w:hAnsi="Times New Roman" w:cs="Times New Roman"/>
          <w:sz w:val="24"/>
          <w:szCs w:val="24"/>
          <w:lang w:val="en-US" w:eastAsia="ru-RU"/>
        </w:rPr>
        <w:t>FBA EAC</w:t>
      </w:r>
      <w:r w:rsidRPr="00C31CB1">
        <w:rPr>
          <w:rFonts w:ascii="Times New Roman" w:hAnsi="Times New Roman" w:cs="Times New Roman"/>
          <w:sz w:val="24"/>
          <w:szCs w:val="24"/>
          <w:lang w:val="en-US" w:eastAsia="ru-RU"/>
        </w:rPr>
        <w:t xml:space="preserve"> processes personal data in the following ways:</w:t>
      </w:r>
    </w:p>
    <w:p w14:paraId="0E06D3C8" w14:textId="77777777" w:rsidR="00661B92" w:rsidRPr="00AF42DF" w:rsidRDefault="00661B92" w:rsidP="00661B92">
      <w:pPr>
        <w:autoSpaceDE w:val="0"/>
        <w:autoSpaceDN w:val="0"/>
        <w:adjustRightInd w:val="0"/>
        <w:spacing w:after="0" w:line="240" w:lineRule="auto"/>
        <w:ind w:firstLine="539"/>
        <w:jc w:val="both"/>
        <w:rPr>
          <w:rFonts w:ascii="Times New Roman" w:hAnsi="Times New Roman" w:cs="Times New Roman"/>
          <w:sz w:val="24"/>
          <w:szCs w:val="24"/>
          <w:lang w:val="en-US" w:eastAsia="ru-RU"/>
        </w:rPr>
      </w:pPr>
      <w:r w:rsidRPr="00325904">
        <w:rPr>
          <w:rFonts w:ascii="Times New Roman" w:hAnsi="Times New Roman" w:cs="Times New Roman"/>
          <w:sz w:val="24"/>
          <w:szCs w:val="24"/>
          <w:lang w:val="en-US" w:eastAsia="ru-RU"/>
        </w:rPr>
        <w:t xml:space="preserve">- </w:t>
      </w:r>
      <w:r w:rsidRPr="00C31CB1">
        <w:rPr>
          <w:rFonts w:ascii="Times New Roman" w:hAnsi="Times New Roman" w:cs="Times New Roman"/>
          <w:sz w:val="24"/>
          <w:szCs w:val="24"/>
          <w:lang w:val="en-US" w:eastAsia="ru-RU"/>
        </w:rPr>
        <w:t>non-automated processing of personal data;</w:t>
      </w:r>
    </w:p>
    <w:p w14:paraId="36F75109" w14:textId="77777777" w:rsidR="00661B92" w:rsidRPr="00C31CB1" w:rsidRDefault="00661B92" w:rsidP="00661B92">
      <w:pPr>
        <w:autoSpaceDE w:val="0"/>
        <w:autoSpaceDN w:val="0"/>
        <w:adjustRightInd w:val="0"/>
        <w:spacing w:after="0" w:line="240" w:lineRule="auto"/>
        <w:ind w:firstLine="539"/>
        <w:jc w:val="both"/>
        <w:rPr>
          <w:rFonts w:ascii="Times New Roman" w:hAnsi="Times New Roman" w:cs="Times New Roman"/>
          <w:sz w:val="24"/>
          <w:szCs w:val="24"/>
          <w:lang w:val="en-US" w:eastAsia="ru-RU"/>
        </w:rPr>
      </w:pPr>
      <w:r w:rsidRPr="00325904">
        <w:rPr>
          <w:rFonts w:ascii="Times New Roman" w:hAnsi="Times New Roman" w:cs="Times New Roman"/>
          <w:sz w:val="24"/>
          <w:szCs w:val="24"/>
          <w:lang w:val="en-US" w:eastAsia="ru-RU"/>
        </w:rPr>
        <w:t xml:space="preserve">- </w:t>
      </w:r>
      <w:r w:rsidRPr="00C31CB1">
        <w:rPr>
          <w:rFonts w:ascii="Times New Roman" w:hAnsi="Times New Roman" w:cs="Times New Roman"/>
          <w:sz w:val="24"/>
          <w:szCs w:val="24"/>
          <w:lang w:val="en-US" w:eastAsia="ru-RU"/>
        </w:rPr>
        <w:t>automated</w:t>
      </w:r>
      <w:r>
        <w:rPr>
          <w:rFonts w:ascii="Times New Roman" w:hAnsi="Times New Roman" w:cs="Times New Roman"/>
          <w:sz w:val="24"/>
          <w:szCs w:val="24"/>
          <w:lang w:val="en-US" w:eastAsia="ru-RU"/>
        </w:rPr>
        <w:t xml:space="preserve"> </w:t>
      </w:r>
      <w:r w:rsidRPr="00C31CB1">
        <w:rPr>
          <w:rFonts w:ascii="Times New Roman" w:hAnsi="Times New Roman" w:cs="Times New Roman"/>
          <w:sz w:val="24"/>
          <w:szCs w:val="24"/>
          <w:lang w:val="en-US" w:eastAsia="ru-RU"/>
        </w:rPr>
        <w:t>processing of personal data with or without tran</w:t>
      </w:r>
      <w:r>
        <w:rPr>
          <w:rFonts w:ascii="Times New Roman" w:hAnsi="Times New Roman" w:cs="Times New Roman"/>
          <w:sz w:val="24"/>
          <w:szCs w:val="24"/>
          <w:lang w:val="en-US" w:eastAsia="ru-RU"/>
        </w:rPr>
        <w:t>sfer</w:t>
      </w:r>
      <w:r w:rsidRPr="00C31CB1">
        <w:rPr>
          <w:rFonts w:ascii="Times New Roman" w:hAnsi="Times New Roman" w:cs="Times New Roman"/>
          <w:sz w:val="24"/>
          <w:szCs w:val="24"/>
          <w:lang w:val="en-US" w:eastAsia="ru-RU"/>
        </w:rPr>
        <w:t xml:space="preserve"> of the received</w:t>
      </w:r>
      <w:r w:rsidRPr="00325904">
        <w:rPr>
          <w:rFonts w:ascii="Times New Roman" w:hAnsi="Times New Roman" w:cs="Times New Roman"/>
          <w:sz w:val="24"/>
          <w:szCs w:val="24"/>
          <w:lang w:val="en-US" w:eastAsia="ru-RU"/>
        </w:rPr>
        <w:t xml:space="preserve"> </w:t>
      </w:r>
      <w:r w:rsidRPr="00C31CB1">
        <w:rPr>
          <w:rFonts w:ascii="Times New Roman" w:hAnsi="Times New Roman" w:cs="Times New Roman"/>
          <w:sz w:val="24"/>
          <w:szCs w:val="24"/>
          <w:lang w:val="en-US" w:eastAsia="ru-RU"/>
        </w:rPr>
        <w:t xml:space="preserve">information </w:t>
      </w:r>
      <w:r>
        <w:rPr>
          <w:rFonts w:ascii="Times New Roman" w:hAnsi="Times New Roman" w:cs="Times New Roman"/>
          <w:sz w:val="24"/>
          <w:szCs w:val="24"/>
          <w:lang w:val="en-US" w:eastAsia="ru-RU"/>
        </w:rPr>
        <w:t xml:space="preserve">vie </w:t>
      </w:r>
      <w:r w:rsidRPr="00C31CB1">
        <w:rPr>
          <w:rFonts w:ascii="Times New Roman" w:hAnsi="Times New Roman" w:cs="Times New Roman"/>
          <w:sz w:val="24"/>
          <w:szCs w:val="24"/>
          <w:lang w:val="en-US" w:eastAsia="ru-RU"/>
        </w:rPr>
        <w:t>information and telecommunication networks;</w:t>
      </w:r>
    </w:p>
    <w:p w14:paraId="37270D45" w14:textId="0F5A22A7" w:rsidR="00661B92" w:rsidRPr="00661B92" w:rsidRDefault="00661B92" w:rsidP="006D383F">
      <w:pPr>
        <w:autoSpaceDE w:val="0"/>
        <w:autoSpaceDN w:val="0"/>
        <w:adjustRightInd w:val="0"/>
        <w:spacing w:after="0" w:line="240" w:lineRule="auto"/>
        <w:ind w:firstLine="539"/>
        <w:jc w:val="both"/>
        <w:rPr>
          <w:rFonts w:ascii="Times New Roman" w:hAnsi="Times New Roman" w:cs="Times New Roman"/>
          <w:sz w:val="24"/>
          <w:szCs w:val="24"/>
          <w:lang w:val="en-US" w:eastAsia="ru-RU"/>
        </w:rPr>
      </w:pPr>
      <w:r w:rsidRPr="00325904">
        <w:rPr>
          <w:rFonts w:ascii="Times New Roman" w:hAnsi="Times New Roman" w:cs="Times New Roman"/>
          <w:sz w:val="24"/>
          <w:szCs w:val="24"/>
          <w:lang w:val="en-US" w:eastAsia="ru-RU"/>
        </w:rPr>
        <w:t xml:space="preserve">- </w:t>
      </w:r>
      <w:r>
        <w:rPr>
          <w:rFonts w:ascii="Times New Roman" w:hAnsi="Times New Roman" w:cs="Times New Roman"/>
          <w:sz w:val="24"/>
          <w:szCs w:val="24"/>
          <w:lang w:val="en-US" w:eastAsia="ru-RU"/>
        </w:rPr>
        <w:t>m</w:t>
      </w:r>
      <w:r w:rsidRPr="00C31CB1">
        <w:rPr>
          <w:rFonts w:ascii="Times New Roman" w:hAnsi="Times New Roman" w:cs="Times New Roman"/>
          <w:sz w:val="24"/>
          <w:szCs w:val="24"/>
          <w:lang w:val="en-US" w:eastAsia="ru-RU"/>
        </w:rPr>
        <w:t>ixed processing of personal data.</w:t>
      </w:r>
      <w:r>
        <w:rPr>
          <w:rFonts w:ascii="Times New Roman" w:hAnsi="Times New Roman" w:cs="Times New Roman"/>
          <w:sz w:val="24"/>
          <w:szCs w:val="24"/>
          <w:lang w:val="en-US" w:eastAsia="ru-RU"/>
        </w:rPr>
        <w:t xml:space="preserve"> </w:t>
      </w:r>
    </w:p>
    <w:p w14:paraId="19626C74" w14:textId="62D017CB" w:rsidR="006D383F" w:rsidRPr="006D383F" w:rsidRDefault="006D383F" w:rsidP="006D383F">
      <w:pPr>
        <w:widowControl w:val="0"/>
        <w:autoSpaceDE w:val="0"/>
        <w:autoSpaceDN w:val="0"/>
        <w:spacing w:after="0" w:line="240" w:lineRule="auto"/>
        <w:ind w:firstLine="540"/>
        <w:jc w:val="both"/>
        <w:rPr>
          <w:rFonts w:ascii="Times New Roman" w:hAnsi="Times New Roman" w:cs="Times New Roman"/>
          <w:sz w:val="24"/>
          <w:szCs w:val="24"/>
          <w:lang w:val="en-US"/>
        </w:rPr>
      </w:pPr>
      <w:r w:rsidRPr="006D383F">
        <w:rPr>
          <w:rFonts w:ascii="Times New Roman" w:hAnsi="Times New Roman" w:cs="Times New Roman"/>
          <w:sz w:val="24"/>
          <w:szCs w:val="24"/>
          <w:lang w:val="en-US"/>
        </w:rPr>
        <w:t xml:space="preserve">4.5. The processing of personal data in the FBA EAC is carried out with the consent to the processing of </w:t>
      </w:r>
      <w:r>
        <w:rPr>
          <w:rFonts w:ascii="Times New Roman" w:hAnsi="Times New Roman" w:cs="Times New Roman"/>
          <w:sz w:val="24"/>
          <w:szCs w:val="24"/>
          <w:lang w:val="en-US"/>
        </w:rPr>
        <w:t xml:space="preserve">the </w:t>
      </w:r>
      <w:r w:rsidRPr="006D383F">
        <w:rPr>
          <w:rFonts w:ascii="Times New Roman" w:hAnsi="Times New Roman" w:cs="Times New Roman"/>
          <w:sz w:val="24"/>
          <w:szCs w:val="24"/>
          <w:lang w:val="en-US"/>
        </w:rPr>
        <w:t>personal data</w:t>
      </w:r>
      <w:r w:rsidRPr="006D383F">
        <w:rPr>
          <w:lang w:val="en-US"/>
        </w:rPr>
        <w:t xml:space="preserve"> </w:t>
      </w:r>
      <w:r>
        <w:rPr>
          <w:rFonts w:ascii="Times New Roman" w:hAnsi="Times New Roman" w:cs="Times New Roman"/>
          <w:sz w:val="24"/>
          <w:szCs w:val="24"/>
          <w:lang w:val="en-US"/>
        </w:rPr>
        <w:t>by a</w:t>
      </w:r>
      <w:r w:rsidRPr="006D383F">
        <w:rPr>
          <w:rFonts w:ascii="Times New Roman" w:hAnsi="Times New Roman" w:cs="Times New Roman"/>
          <w:sz w:val="24"/>
          <w:szCs w:val="24"/>
          <w:lang w:val="en-US"/>
        </w:rPr>
        <w:t xml:space="preserve"> personal data subject, unless otherwise provided by the legislation in the field of personal data.</w:t>
      </w:r>
    </w:p>
    <w:p w14:paraId="6FE75E47" w14:textId="17952392" w:rsidR="006D383F" w:rsidRPr="006D383F" w:rsidRDefault="006D383F" w:rsidP="006D383F">
      <w:pPr>
        <w:widowControl w:val="0"/>
        <w:autoSpaceDE w:val="0"/>
        <w:autoSpaceDN w:val="0"/>
        <w:spacing w:after="0" w:line="240" w:lineRule="auto"/>
        <w:ind w:firstLine="540"/>
        <w:jc w:val="both"/>
        <w:rPr>
          <w:rFonts w:ascii="Times New Roman" w:hAnsi="Times New Roman" w:cs="Times New Roman"/>
          <w:sz w:val="24"/>
          <w:szCs w:val="24"/>
          <w:lang w:val="en-US"/>
        </w:rPr>
      </w:pPr>
      <w:r w:rsidRPr="006D383F">
        <w:rPr>
          <w:rFonts w:ascii="Times New Roman" w:hAnsi="Times New Roman" w:cs="Times New Roman"/>
          <w:sz w:val="24"/>
          <w:szCs w:val="24"/>
          <w:lang w:val="en-US"/>
        </w:rPr>
        <w:t>4.5.1. The processing of personal data authorized by the personal data subject for dissemination is carried out in compliance with the prohibitions and conditions provided in</w:t>
      </w:r>
      <w:r w:rsidR="00950872">
        <w:rPr>
          <w:rFonts w:ascii="Times New Roman" w:hAnsi="Times New Roman" w:cs="Times New Roman"/>
          <w:sz w:val="24"/>
          <w:szCs w:val="24"/>
          <w:lang w:val="en-US"/>
        </w:rPr>
        <w:t xml:space="preserve"> </w:t>
      </w:r>
      <w:r w:rsidRPr="006D383F">
        <w:rPr>
          <w:rFonts w:ascii="Times New Roman" w:hAnsi="Times New Roman" w:cs="Times New Roman"/>
          <w:sz w:val="24"/>
          <w:szCs w:val="24"/>
          <w:lang w:val="en-US"/>
        </w:rPr>
        <w:t>art</w:t>
      </w:r>
      <w:r w:rsidR="00950872">
        <w:rPr>
          <w:rFonts w:ascii="Times New Roman" w:hAnsi="Times New Roman" w:cs="Times New Roman"/>
          <w:sz w:val="24"/>
          <w:szCs w:val="24"/>
          <w:lang w:val="en-US"/>
        </w:rPr>
        <w:t>icle</w:t>
      </w:r>
      <w:r w:rsidRPr="006D383F">
        <w:rPr>
          <w:rFonts w:ascii="Times New Roman" w:hAnsi="Times New Roman" w:cs="Times New Roman"/>
          <w:sz w:val="24"/>
          <w:szCs w:val="24"/>
          <w:lang w:val="en-US"/>
        </w:rPr>
        <w:t xml:space="preserve"> 10.1 of Law No. 152-FZ.</w:t>
      </w:r>
    </w:p>
    <w:p w14:paraId="3498F810" w14:textId="7B657FC2" w:rsidR="006D383F" w:rsidRPr="006D383F" w:rsidRDefault="006D383F" w:rsidP="006D383F">
      <w:pPr>
        <w:widowControl w:val="0"/>
        <w:autoSpaceDE w:val="0"/>
        <w:autoSpaceDN w:val="0"/>
        <w:spacing w:after="0" w:line="240" w:lineRule="auto"/>
        <w:ind w:firstLine="540"/>
        <w:jc w:val="both"/>
        <w:rPr>
          <w:rFonts w:ascii="Times New Roman" w:hAnsi="Times New Roman" w:cs="Times New Roman"/>
          <w:sz w:val="24"/>
          <w:szCs w:val="24"/>
          <w:lang w:val="en-US"/>
        </w:rPr>
      </w:pPr>
      <w:r w:rsidRPr="006D383F">
        <w:rPr>
          <w:rFonts w:ascii="Times New Roman" w:hAnsi="Times New Roman" w:cs="Times New Roman"/>
          <w:sz w:val="24"/>
          <w:szCs w:val="24"/>
          <w:lang w:val="en-US"/>
        </w:rPr>
        <w:t xml:space="preserve">Consent to the processing of such personal data is </w:t>
      </w:r>
      <w:r w:rsidR="005577FB">
        <w:rPr>
          <w:rFonts w:ascii="Times New Roman" w:hAnsi="Times New Roman" w:cs="Times New Roman"/>
          <w:sz w:val="24"/>
          <w:szCs w:val="24"/>
          <w:lang w:val="en-US"/>
        </w:rPr>
        <w:t>prepared</w:t>
      </w:r>
      <w:r w:rsidRPr="006D383F">
        <w:rPr>
          <w:rFonts w:ascii="Times New Roman" w:hAnsi="Times New Roman" w:cs="Times New Roman"/>
          <w:sz w:val="24"/>
          <w:szCs w:val="24"/>
          <w:lang w:val="en-US"/>
        </w:rPr>
        <w:t xml:space="preserve"> separately from other consents to the processing of personal data. </w:t>
      </w:r>
      <w:r w:rsidR="005577FB">
        <w:rPr>
          <w:rFonts w:ascii="Times New Roman" w:hAnsi="Times New Roman" w:cs="Times New Roman"/>
          <w:sz w:val="24"/>
          <w:szCs w:val="24"/>
          <w:lang w:val="en-US"/>
        </w:rPr>
        <w:t>The c</w:t>
      </w:r>
      <w:r w:rsidRPr="006D383F">
        <w:rPr>
          <w:rFonts w:ascii="Times New Roman" w:hAnsi="Times New Roman" w:cs="Times New Roman"/>
          <w:sz w:val="24"/>
          <w:szCs w:val="24"/>
          <w:lang w:val="en-US"/>
        </w:rPr>
        <w:t xml:space="preserve">onsent is provided by </w:t>
      </w:r>
      <w:r w:rsidR="005577FB">
        <w:rPr>
          <w:rFonts w:ascii="Times New Roman" w:hAnsi="Times New Roman" w:cs="Times New Roman"/>
          <w:sz w:val="24"/>
          <w:szCs w:val="24"/>
          <w:lang w:val="en-US"/>
        </w:rPr>
        <w:t>a</w:t>
      </w:r>
      <w:r w:rsidRPr="006D383F">
        <w:rPr>
          <w:rFonts w:ascii="Times New Roman" w:hAnsi="Times New Roman" w:cs="Times New Roman"/>
          <w:sz w:val="24"/>
          <w:szCs w:val="24"/>
          <w:lang w:val="en-US"/>
        </w:rPr>
        <w:t xml:space="preserve"> personal data subject personally or in </w:t>
      </w:r>
      <w:r w:rsidR="005577FB">
        <w:rPr>
          <w:rFonts w:ascii="Times New Roman" w:hAnsi="Times New Roman" w:cs="Times New Roman"/>
          <w:sz w:val="24"/>
          <w:szCs w:val="24"/>
          <w:lang w:val="en-US"/>
        </w:rPr>
        <w:t>the</w:t>
      </w:r>
      <w:r w:rsidRPr="006D383F">
        <w:rPr>
          <w:rFonts w:ascii="Times New Roman" w:hAnsi="Times New Roman" w:cs="Times New Roman"/>
          <w:sz w:val="24"/>
          <w:szCs w:val="24"/>
          <w:lang w:val="en-US"/>
        </w:rPr>
        <w:t xml:space="preserve"> form of an electronic document signed with an electronic signature using the Roskomnadzor information system.</w:t>
      </w:r>
    </w:p>
    <w:p w14:paraId="06C98AF7" w14:textId="2C49F86C" w:rsidR="00AF76E9" w:rsidRPr="00AF76E9" w:rsidRDefault="00AF76E9" w:rsidP="00AF76E9">
      <w:pPr>
        <w:widowControl w:val="0"/>
        <w:autoSpaceDE w:val="0"/>
        <w:autoSpaceDN w:val="0"/>
        <w:spacing w:after="0" w:line="240" w:lineRule="auto"/>
        <w:ind w:firstLine="540"/>
        <w:jc w:val="both"/>
        <w:rPr>
          <w:rFonts w:ascii="Times New Roman" w:hAnsi="Times New Roman" w:cs="Times New Roman"/>
          <w:sz w:val="24"/>
          <w:szCs w:val="24"/>
          <w:lang w:val="en-US"/>
        </w:rPr>
      </w:pPr>
      <w:r w:rsidRPr="00AF76E9">
        <w:rPr>
          <w:rFonts w:ascii="Times New Roman" w:hAnsi="Times New Roman" w:cs="Times New Roman"/>
          <w:sz w:val="24"/>
          <w:szCs w:val="24"/>
          <w:lang w:val="en-US"/>
        </w:rPr>
        <w:t xml:space="preserve">4.5.2. The processing of biometric personal data is allowed only with the written consent of </w:t>
      </w:r>
      <w:r>
        <w:rPr>
          <w:rFonts w:ascii="Times New Roman" w:hAnsi="Times New Roman" w:cs="Times New Roman"/>
          <w:sz w:val="24"/>
          <w:szCs w:val="24"/>
          <w:lang w:val="en-US"/>
        </w:rPr>
        <w:t>a</w:t>
      </w:r>
      <w:r w:rsidRPr="00AF76E9">
        <w:rPr>
          <w:rFonts w:ascii="Times New Roman" w:hAnsi="Times New Roman" w:cs="Times New Roman"/>
          <w:sz w:val="24"/>
          <w:szCs w:val="24"/>
          <w:lang w:val="en-US"/>
        </w:rPr>
        <w:t xml:space="preserve"> personal data subject. The exception is the situations </w:t>
      </w:r>
      <w:r>
        <w:rPr>
          <w:rFonts w:ascii="Times New Roman" w:hAnsi="Times New Roman" w:cs="Times New Roman"/>
          <w:sz w:val="24"/>
          <w:szCs w:val="24"/>
          <w:lang w:val="en-US"/>
        </w:rPr>
        <w:t xml:space="preserve">specified </w:t>
      </w:r>
      <w:r w:rsidRPr="00AF76E9">
        <w:rPr>
          <w:rFonts w:ascii="Times New Roman" w:hAnsi="Times New Roman" w:cs="Times New Roman"/>
          <w:sz w:val="24"/>
          <w:szCs w:val="24"/>
          <w:lang w:val="en-US"/>
        </w:rPr>
        <w:t xml:space="preserve">in </w:t>
      </w:r>
      <w:r>
        <w:rPr>
          <w:rFonts w:ascii="Times New Roman" w:hAnsi="Times New Roman" w:cs="Times New Roman"/>
          <w:sz w:val="24"/>
          <w:szCs w:val="24"/>
          <w:lang w:val="en-US"/>
        </w:rPr>
        <w:t>p</w:t>
      </w:r>
      <w:r w:rsidRPr="00AF76E9">
        <w:rPr>
          <w:rFonts w:ascii="Times New Roman" w:hAnsi="Times New Roman" w:cs="Times New Roman"/>
          <w:sz w:val="24"/>
          <w:szCs w:val="24"/>
          <w:lang w:val="en-US"/>
        </w:rPr>
        <w:t>art 2</w:t>
      </w:r>
      <w:r>
        <w:rPr>
          <w:rFonts w:ascii="Times New Roman" w:hAnsi="Times New Roman" w:cs="Times New Roman"/>
          <w:sz w:val="24"/>
          <w:szCs w:val="24"/>
          <w:lang w:val="en-US"/>
        </w:rPr>
        <w:t>, a</w:t>
      </w:r>
      <w:r w:rsidRPr="00AF76E9">
        <w:rPr>
          <w:rFonts w:ascii="Times New Roman" w:hAnsi="Times New Roman" w:cs="Times New Roman"/>
          <w:sz w:val="24"/>
          <w:szCs w:val="24"/>
          <w:lang w:val="en-US"/>
        </w:rPr>
        <w:t>rticle 11 of Law</w:t>
      </w:r>
      <w:r>
        <w:rPr>
          <w:rFonts w:ascii="Times New Roman" w:hAnsi="Times New Roman" w:cs="Times New Roman"/>
          <w:sz w:val="24"/>
          <w:szCs w:val="24"/>
          <w:lang w:val="en-US"/>
        </w:rPr>
        <w:t xml:space="preserve"> </w:t>
      </w:r>
      <w:r w:rsidRPr="00AF76E9">
        <w:rPr>
          <w:rFonts w:ascii="Times New Roman" w:hAnsi="Times New Roman" w:cs="Times New Roman"/>
          <w:sz w:val="24"/>
          <w:szCs w:val="24"/>
          <w:lang w:val="en-US"/>
        </w:rPr>
        <w:t>No.</w:t>
      </w:r>
      <w:r>
        <w:rPr>
          <w:rFonts w:ascii="Times New Roman" w:hAnsi="Times New Roman" w:cs="Times New Roman"/>
          <w:sz w:val="24"/>
          <w:szCs w:val="24"/>
          <w:lang w:val="en-US"/>
        </w:rPr>
        <w:t xml:space="preserve"> </w:t>
      </w:r>
      <w:r w:rsidRPr="00AF76E9">
        <w:rPr>
          <w:rFonts w:ascii="Times New Roman" w:hAnsi="Times New Roman" w:cs="Times New Roman"/>
          <w:sz w:val="24"/>
          <w:szCs w:val="24"/>
          <w:lang w:val="en-US"/>
        </w:rPr>
        <w:t>152-FZ.</w:t>
      </w:r>
    </w:p>
    <w:p w14:paraId="7CE4E438" w14:textId="7EF0B309" w:rsidR="00AF76E9" w:rsidRPr="00AF76E9" w:rsidRDefault="00AF76E9" w:rsidP="00AF76E9">
      <w:pPr>
        <w:widowControl w:val="0"/>
        <w:autoSpaceDE w:val="0"/>
        <w:autoSpaceDN w:val="0"/>
        <w:spacing w:after="0" w:line="240" w:lineRule="auto"/>
        <w:ind w:firstLine="540"/>
        <w:jc w:val="both"/>
        <w:rPr>
          <w:rFonts w:ascii="Times New Roman" w:hAnsi="Times New Roman" w:cs="Times New Roman"/>
          <w:sz w:val="24"/>
          <w:szCs w:val="24"/>
          <w:lang w:val="en-US"/>
        </w:rPr>
      </w:pPr>
      <w:r w:rsidRPr="00AF76E9">
        <w:rPr>
          <w:rFonts w:ascii="Times New Roman" w:hAnsi="Times New Roman" w:cs="Times New Roman"/>
          <w:sz w:val="24"/>
          <w:szCs w:val="24"/>
          <w:lang w:val="en-US"/>
        </w:rPr>
        <w:t>4.6. FBA EAC does not carry out cross-border transfer of personal data received via information and telecommunication networks.</w:t>
      </w:r>
    </w:p>
    <w:p w14:paraId="0D984D2E" w14:textId="6A2719B6" w:rsidR="00AF76E9" w:rsidRPr="00AF76E9" w:rsidRDefault="00AF76E9" w:rsidP="00AF76E9">
      <w:pPr>
        <w:widowControl w:val="0"/>
        <w:autoSpaceDE w:val="0"/>
        <w:autoSpaceDN w:val="0"/>
        <w:spacing w:after="0" w:line="240" w:lineRule="auto"/>
        <w:ind w:firstLine="540"/>
        <w:jc w:val="both"/>
        <w:rPr>
          <w:rFonts w:ascii="Times New Roman" w:hAnsi="Times New Roman" w:cs="Times New Roman"/>
          <w:sz w:val="24"/>
          <w:szCs w:val="24"/>
          <w:lang w:val="en-US"/>
        </w:rPr>
      </w:pPr>
      <w:r w:rsidRPr="00AF76E9">
        <w:rPr>
          <w:rFonts w:ascii="Times New Roman" w:hAnsi="Times New Roman" w:cs="Times New Roman"/>
          <w:sz w:val="24"/>
          <w:szCs w:val="24"/>
          <w:lang w:val="en-US"/>
        </w:rPr>
        <w:t xml:space="preserve">4.7. Personal data is processed by collecting, recording, systematizing, accumulating, storing, clarifying (updating, changing), extracting, using, depersonalizing, blocking, </w:t>
      </w:r>
      <w:r w:rsidRPr="00AF76E9">
        <w:rPr>
          <w:rFonts w:ascii="Times New Roman" w:hAnsi="Times New Roman" w:cs="Times New Roman"/>
          <w:sz w:val="24"/>
          <w:szCs w:val="24"/>
          <w:lang w:val="en-US"/>
        </w:rPr>
        <w:lastRenderedPageBreak/>
        <w:t xml:space="preserve">deleting, destroying personal data, </w:t>
      </w:r>
      <w:r w:rsidR="00555FF3">
        <w:rPr>
          <w:rFonts w:ascii="Times New Roman" w:hAnsi="Times New Roman" w:cs="Times New Roman"/>
          <w:sz w:val="24"/>
          <w:szCs w:val="24"/>
          <w:lang w:val="en-US"/>
        </w:rPr>
        <w:t>also</w:t>
      </w:r>
      <w:r w:rsidRPr="00AF76E9">
        <w:rPr>
          <w:rFonts w:ascii="Times New Roman" w:hAnsi="Times New Roman" w:cs="Times New Roman"/>
          <w:sz w:val="24"/>
          <w:szCs w:val="24"/>
          <w:lang w:val="en-US"/>
        </w:rPr>
        <w:t xml:space="preserve"> using computer technology.</w:t>
      </w:r>
    </w:p>
    <w:p w14:paraId="21C6FFBB" w14:textId="334A9539" w:rsidR="0062598E" w:rsidRPr="0062598E" w:rsidRDefault="0062598E" w:rsidP="0062598E">
      <w:pPr>
        <w:widowControl w:val="0"/>
        <w:autoSpaceDE w:val="0"/>
        <w:autoSpaceDN w:val="0"/>
        <w:spacing w:after="0" w:line="240" w:lineRule="auto"/>
        <w:ind w:firstLine="540"/>
        <w:jc w:val="both"/>
        <w:rPr>
          <w:rFonts w:ascii="Times New Roman" w:hAnsi="Times New Roman" w:cs="Times New Roman"/>
          <w:sz w:val="24"/>
          <w:szCs w:val="24"/>
          <w:lang w:val="en-US"/>
        </w:rPr>
      </w:pPr>
      <w:r w:rsidRPr="0062598E">
        <w:rPr>
          <w:rFonts w:ascii="Times New Roman" w:hAnsi="Times New Roman" w:cs="Times New Roman"/>
          <w:sz w:val="24"/>
          <w:szCs w:val="24"/>
          <w:lang w:val="en-US"/>
        </w:rPr>
        <w:t>4.7.1. Collection, recording, systematization, accumulation and clarification (updating,</w:t>
      </w:r>
      <w:r w:rsidR="00D82AA1">
        <w:rPr>
          <w:rFonts w:ascii="Times New Roman" w:hAnsi="Times New Roman" w:cs="Times New Roman"/>
          <w:sz w:val="24"/>
          <w:szCs w:val="24"/>
          <w:lang w:val="en-US"/>
        </w:rPr>
        <w:t xml:space="preserve"> alteration</w:t>
      </w:r>
      <w:r w:rsidRPr="0062598E">
        <w:rPr>
          <w:rFonts w:ascii="Times New Roman" w:hAnsi="Times New Roman" w:cs="Times New Roman"/>
          <w:sz w:val="24"/>
          <w:szCs w:val="24"/>
          <w:lang w:val="en-US"/>
        </w:rPr>
        <w:t>) of personal data in the FBA EAC are carried out by:</w:t>
      </w:r>
    </w:p>
    <w:p w14:paraId="6A4D64B9" w14:textId="77777777" w:rsidR="0062598E" w:rsidRPr="0062598E" w:rsidRDefault="0062598E" w:rsidP="0062598E">
      <w:pPr>
        <w:widowControl w:val="0"/>
        <w:autoSpaceDE w:val="0"/>
        <w:autoSpaceDN w:val="0"/>
        <w:spacing w:after="0" w:line="240" w:lineRule="auto"/>
        <w:ind w:firstLine="540"/>
        <w:jc w:val="both"/>
        <w:rPr>
          <w:rFonts w:ascii="Times New Roman" w:hAnsi="Times New Roman" w:cs="Times New Roman"/>
          <w:sz w:val="24"/>
          <w:szCs w:val="24"/>
          <w:lang w:val="en-US"/>
        </w:rPr>
      </w:pPr>
      <w:r w:rsidRPr="0062598E">
        <w:rPr>
          <w:rFonts w:ascii="Times New Roman" w:hAnsi="Times New Roman" w:cs="Times New Roman"/>
          <w:sz w:val="24"/>
          <w:szCs w:val="24"/>
          <w:lang w:val="en-US"/>
        </w:rPr>
        <w:t>- obtaining original documents or copies thereof;</w:t>
      </w:r>
    </w:p>
    <w:p w14:paraId="361E0B76" w14:textId="77777777" w:rsidR="0062598E" w:rsidRPr="0062598E" w:rsidRDefault="0062598E" w:rsidP="0062598E">
      <w:pPr>
        <w:widowControl w:val="0"/>
        <w:autoSpaceDE w:val="0"/>
        <w:autoSpaceDN w:val="0"/>
        <w:spacing w:after="0" w:line="240" w:lineRule="auto"/>
        <w:ind w:firstLine="540"/>
        <w:jc w:val="both"/>
        <w:rPr>
          <w:rFonts w:ascii="Times New Roman" w:hAnsi="Times New Roman" w:cs="Times New Roman"/>
          <w:sz w:val="24"/>
          <w:szCs w:val="24"/>
          <w:lang w:val="en-US"/>
        </w:rPr>
      </w:pPr>
      <w:r w:rsidRPr="0062598E">
        <w:rPr>
          <w:rFonts w:ascii="Times New Roman" w:hAnsi="Times New Roman" w:cs="Times New Roman"/>
          <w:sz w:val="24"/>
          <w:szCs w:val="24"/>
          <w:lang w:val="en-US"/>
        </w:rPr>
        <w:t>- copying of original documents;</w:t>
      </w:r>
    </w:p>
    <w:p w14:paraId="39AA8A2E" w14:textId="77777777" w:rsidR="0062598E" w:rsidRPr="0062598E" w:rsidRDefault="0062598E" w:rsidP="0062598E">
      <w:pPr>
        <w:widowControl w:val="0"/>
        <w:autoSpaceDE w:val="0"/>
        <w:autoSpaceDN w:val="0"/>
        <w:spacing w:after="0" w:line="240" w:lineRule="auto"/>
        <w:ind w:firstLine="540"/>
        <w:jc w:val="both"/>
        <w:rPr>
          <w:rFonts w:ascii="Times New Roman" w:hAnsi="Times New Roman" w:cs="Times New Roman"/>
          <w:sz w:val="24"/>
          <w:szCs w:val="24"/>
          <w:lang w:val="en-US"/>
        </w:rPr>
      </w:pPr>
      <w:r w:rsidRPr="0062598E">
        <w:rPr>
          <w:rFonts w:ascii="Times New Roman" w:hAnsi="Times New Roman" w:cs="Times New Roman"/>
          <w:sz w:val="24"/>
          <w:szCs w:val="24"/>
          <w:lang w:val="en-US"/>
        </w:rPr>
        <w:t>- entering information into accounting forms on paper and electronic media;</w:t>
      </w:r>
    </w:p>
    <w:p w14:paraId="5E83D828" w14:textId="4F8D28F6" w:rsidR="0062598E" w:rsidRPr="0062598E" w:rsidRDefault="0062598E" w:rsidP="0062598E">
      <w:pPr>
        <w:widowControl w:val="0"/>
        <w:autoSpaceDE w:val="0"/>
        <w:autoSpaceDN w:val="0"/>
        <w:spacing w:after="0" w:line="240" w:lineRule="auto"/>
        <w:ind w:firstLine="540"/>
        <w:jc w:val="both"/>
        <w:rPr>
          <w:rFonts w:ascii="Times New Roman" w:hAnsi="Times New Roman" w:cs="Times New Roman"/>
          <w:sz w:val="24"/>
          <w:szCs w:val="24"/>
          <w:lang w:val="en-US"/>
        </w:rPr>
      </w:pPr>
      <w:r w:rsidRPr="0062598E">
        <w:rPr>
          <w:rFonts w:ascii="Times New Roman" w:hAnsi="Times New Roman" w:cs="Times New Roman"/>
          <w:sz w:val="24"/>
          <w:szCs w:val="24"/>
          <w:lang w:val="en-US"/>
        </w:rPr>
        <w:t xml:space="preserve">- </w:t>
      </w:r>
      <w:r w:rsidR="00D82AA1">
        <w:rPr>
          <w:rFonts w:ascii="Times New Roman" w:hAnsi="Times New Roman" w:cs="Times New Roman"/>
          <w:sz w:val="24"/>
          <w:szCs w:val="24"/>
          <w:lang w:val="en-US"/>
        </w:rPr>
        <w:t>preparing</w:t>
      </w:r>
      <w:r w:rsidRPr="0062598E">
        <w:rPr>
          <w:rFonts w:ascii="Times New Roman" w:hAnsi="Times New Roman" w:cs="Times New Roman"/>
          <w:sz w:val="24"/>
          <w:szCs w:val="24"/>
          <w:lang w:val="en-US"/>
        </w:rPr>
        <w:t xml:space="preserve"> documents containing personal data on paper and electronic media;</w:t>
      </w:r>
    </w:p>
    <w:p w14:paraId="797A6D90" w14:textId="738CA0D3" w:rsidR="0062598E" w:rsidRPr="0062598E" w:rsidRDefault="0062598E" w:rsidP="0062598E">
      <w:pPr>
        <w:widowControl w:val="0"/>
        <w:autoSpaceDE w:val="0"/>
        <w:autoSpaceDN w:val="0"/>
        <w:spacing w:after="0" w:line="240" w:lineRule="auto"/>
        <w:ind w:firstLine="540"/>
        <w:jc w:val="both"/>
        <w:rPr>
          <w:rFonts w:ascii="Times New Roman" w:hAnsi="Times New Roman" w:cs="Times New Roman"/>
          <w:sz w:val="24"/>
          <w:szCs w:val="24"/>
          <w:lang w:val="en-US"/>
        </w:rPr>
      </w:pPr>
      <w:r w:rsidRPr="0062598E">
        <w:rPr>
          <w:rFonts w:ascii="Times New Roman" w:hAnsi="Times New Roman" w:cs="Times New Roman"/>
          <w:sz w:val="24"/>
          <w:szCs w:val="24"/>
          <w:lang w:val="en-US"/>
        </w:rPr>
        <w:t>- entering personal data into personal data information systems.</w:t>
      </w:r>
      <w:r>
        <w:rPr>
          <w:rFonts w:ascii="Times New Roman" w:hAnsi="Times New Roman" w:cs="Times New Roman"/>
          <w:sz w:val="24"/>
          <w:szCs w:val="24"/>
          <w:lang w:val="en-US"/>
        </w:rPr>
        <w:t xml:space="preserve"> </w:t>
      </w:r>
    </w:p>
    <w:p w14:paraId="1C015B85" w14:textId="77777777" w:rsidR="004B543F" w:rsidRPr="004B543F" w:rsidRDefault="004B543F" w:rsidP="004B543F">
      <w:pPr>
        <w:widowControl w:val="0"/>
        <w:autoSpaceDE w:val="0"/>
        <w:autoSpaceDN w:val="0"/>
        <w:spacing w:after="0" w:line="240" w:lineRule="auto"/>
        <w:ind w:firstLine="540"/>
        <w:jc w:val="both"/>
        <w:rPr>
          <w:rFonts w:ascii="Times New Roman" w:hAnsi="Times New Roman" w:cs="Times New Roman"/>
          <w:sz w:val="24"/>
          <w:szCs w:val="24"/>
          <w:lang w:val="en-US"/>
        </w:rPr>
      </w:pPr>
      <w:r w:rsidRPr="00645B16">
        <w:rPr>
          <w:rFonts w:ascii="Times New Roman" w:hAnsi="Times New Roman" w:cs="Times New Roman"/>
          <w:sz w:val="24"/>
          <w:szCs w:val="24"/>
          <w:lang w:val="en-US"/>
        </w:rPr>
        <w:t xml:space="preserve">4.7.2. </w:t>
      </w:r>
      <w:r w:rsidRPr="004B543F">
        <w:rPr>
          <w:rFonts w:ascii="Times New Roman" w:hAnsi="Times New Roman" w:cs="Times New Roman"/>
          <w:sz w:val="24"/>
          <w:szCs w:val="24"/>
          <w:lang w:val="en-US"/>
        </w:rPr>
        <w:t>The following information systems are used in the FBA EAC:</w:t>
      </w:r>
    </w:p>
    <w:p w14:paraId="7B20CE89" w14:textId="77777777" w:rsidR="004B543F" w:rsidRPr="004B543F" w:rsidRDefault="004B543F" w:rsidP="004B543F">
      <w:pPr>
        <w:widowControl w:val="0"/>
        <w:autoSpaceDE w:val="0"/>
        <w:autoSpaceDN w:val="0"/>
        <w:spacing w:after="0" w:line="240" w:lineRule="auto"/>
        <w:ind w:firstLine="540"/>
        <w:jc w:val="both"/>
        <w:rPr>
          <w:rFonts w:ascii="Times New Roman" w:hAnsi="Times New Roman" w:cs="Times New Roman"/>
          <w:sz w:val="24"/>
          <w:szCs w:val="24"/>
          <w:lang w:val="en-US"/>
        </w:rPr>
      </w:pPr>
      <w:r w:rsidRPr="004B543F">
        <w:rPr>
          <w:rFonts w:ascii="Times New Roman" w:hAnsi="Times New Roman" w:cs="Times New Roman"/>
          <w:sz w:val="24"/>
          <w:szCs w:val="24"/>
          <w:lang w:val="en-US"/>
        </w:rPr>
        <w:t>- corporate email;</w:t>
      </w:r>
    </w:p>
    <w:p w14:paraId="34A05A14" w14:textId="77777777" w:rsidR="004B543F" w:rsidRPr="004B543F" w:rsidRDefault="004B543F" w:rsidP="004B543F">
      <w:pPr>
        <w:widowControl w:val="0"/>
        <w:autoSpaceDE w:val="0"/>
        <w:autoSpaceDN w:val="0"/>
        <w:spacing w:after="0" w:line="240" w:lineRule="auto"/>
        <w:ind w:firstLine="540"/>
        <w:jc w:val="both"/>
        <w:rPr>
          <w:rFonts w:ascii="Times New Roman" w:hAnsi="Times New Roman" w:cs="Times New Roman"/>
          <w:sz w:val="24"/>
          <w:szCs w:val="24"/>
          <w:lang w:val="en-US"/>
        </w:rPr>
      </w:pPr>
      <w:r w:rsidRPr="004B543F">
        <w:rPr>
          <w:rFonts w:ascii="Times New Roman" w:hAnsi="Times New Roman" w:cs="Times New Roman"/>
          <w:sz w:val="24"/>
          <w:szCs w:val="24"/>
          <w:lang w:val="en-US"/>
        </w:rPr>
        <w:t>- electronic document management system;</w:t>
      </w:r>
    </w:p>
    <w:p w14:paraId="06AC71EF" w14:textId="4508E75E" w:rsidR="004B543F" w:rsidRPr="004B543F" w:rsidRDefault="004B543F" w:rsidP="004B543F">
      <w:pPr>
        <w:widowControl w:val="0"/>
        <w:autoSpaceDE w:val="0"/>
        <w:autoSpaceDN w:val="0"/>
        <w:spacing w:after="0" w:line="240" w:lineRule="auto"/>
        <w:ind w:firstLine="540"/>
        <w:jc w:val="both"/>
        <w:rPr>
          <w:rFonts w:ascii="Times New Roman" w:hAnsi="Times New Roman" w:cs="Times New Roman"/>
          <w:sz w:val="24"/>
          <w:szCs w:val="24"/>
          <w:lang w:val="en-US"/>
        </w:rPr>
      </w:pPr>
      <w:r w:rsidRPr="004B543F">
        <w:rPr>
          <w:rFonts w:ascii="Times New Roman" w:hAnsi="Times New Roman" w:cs="Times New Roman"/>
          <w:sz w:val="24"/>
          <w:szCs w:val="24"/>
          <w:lang w:val="en-US"/>
        </w:rPr>
        <w:t>- user</w:t>
      </w:r>
      <w:r>
        <w:rPr>
          <w:rFonts w:ascii="Times New Roman" w:hAnsi="Times New Roman" w:cs="Times New Roman"/>
          <w:sz w:val="24"/>
          <w:szCs w:val="24"/>
          <w:lang w:val="en-US"/>
        </w:rPr>
        <w:t>’</w:t>
      </w:r>
      <w:r w:rsidRPr="004B543F">
        <w:rPr>
          <w:rFonts w:ascii="Times New Roman" w:hAnsi="Times New Roman" w:cs="Times New Roman"/>
          <w:sz w:val="24"/>
          <w:szCs w:val="24"/>
          <w:lang w:val="en-US"/>
        </w:rPr>
        <w:t>s work</w:t>
      </w:r>
      <w:r>
        <w:rPr>
          <w:rFonts w:ascii="Times New Roman" w:hAnsi="Times New Roman" w:cs="Times New Roman"/>
          <w:sz w:val="24"/>
          <w:szCs w:val="24"/>
          <w:lang w:val="en-US"/>
        </w:rPr>
        <w:t>station</w:t>
      </w:r>
      <w:r w:rsidRPr="004B543F">
        <w:rPr>
          <w:rFonts w:ascii="Times New Roman" w:hAnsi="Times New Roman" w:cs="Times New Roman"/>
          <w:sz w:val="24"/>
          <w:szCs w:val="24"/>
          <w:lang w:val="en-US"/>
        </w:rPr>
        <w:t xml:space="preserve"> support system;</w:t>
      </w:r>
    </w:p>
    <w:p w14:paraId="209B87F0" w14:textId="3BC6E834" w:rsidR="004B543F" w:rsidRPr="004B543F" w:rsidRDefault="004B543F" w:rsidP="004B543F">
      <w:pPr>
        <w:widowControl w:val="0"/>
        <w:autoSpaceDE w:val="0"/>
        <w:autoSpaceDN w:val="0"/>
        <w:spacing w:after="0" w:line="240" w:lineRule="auto"/>
        <w:ind w:firstLine="540"/>
        <w:jc w:val="both"/>
        <w:rPr>
          <w:rFonts w:ascii="Times New Roman" w:hAnsi="Times New Roman" w:cs="Times New Roman"/>
          <w:sz w:val="24"/>
          <w:szCs w:val="24"/>
          <w:lang w:val="en-US"/>
        </w:rPr>
      </w:pPr>
      <w:r w:rsidRPr="004B543F">
        <w:rPr>
          <w:rFonts w:ascii="Times New Roman" w:hAnsi="Times New Roman" w:cs="Times New Roman"/>
          <w:sz w:val="24"/>
          <w:szCs w:val="24"/>
          <w:lang w:val="en-US"/>
        </w:rPr>
        <w:t>- system of regulatory and reference information;</w:t>
      </w:r>
    </w:p>
    <w:p w14:paraId="09BAB8D0" w14:textId="77777777" w:rsidR="004B543F" w:rsidRPr="004B543F" w:rsidRDefault="004B543F" w:rsidP="004B543F">
      <w:pPr>
        <w:widowControl w:val="0"/>
        <w:autoSpaceDE w:val="0"/>
        <w:autoSpaceDN w:val="0"/>
        <w:spacing w:after="0" w:line="240" w:lineRule="auto"/>
        <w:ind w:firstLine="540"/>
        <w:jc w:val="both"/>
        <w:rPr>
          <w:rFonts w:ascii="Times New Roman" w:hAnsi="Times New Roman" w:cs="Times New Roman"/>
          <w:sz w:val="24"/>
          <w:szCs w:val="24"/>
          <w:lang w:val="en-US"/>
        </w:rPr>
      </w:pPr>
      <w:r w:rsidRPr="004B543F">
        <w:rPr>
          <w:rFonts w:ascii="Times New Roman" w:hAnsi="Times New Roman" w:cs="Times New Roman"/>
          <w:sz w:val="24"/>
          <w:szCs w:val="24"/>
          <w:lang w:val="en-US"/>
        </w:rPr>
        <w:t>- personnel management system;</w:t>
      </w:r>
    </w:p>
    <w:p w14:paraId="5B50C6FF" w14:textId="77777777" w:rsidR="004B543F" w:rsidRPr="004B543F" w:rsidRDefault="004B543F" w:rsidP="004B543F">
      <w:pPr>
        <w:widowControl w:val="0"/>
        <w:autoSpaceDE w:val="0"/>
        <w:autoSpaceDN w:val="0"/>
        <w:spacing w:after="0" w:line="240" w:lineRule="auto"/>
        <w:ind w:firstLine="540"/>
        <w:jc w:val="both"/>
        <w:rPr>
          <w:rFonts w:ascii="Times New Roman" w:hAnsi="Times New Roman" w:cs="Times New Roman"/>
          <w:sz w:val="24"/>
          <w:szCs w:val="24"/>
          <w:lang w:val="en-US"/>
        </w:rPr>
      </w:pPr>
      <w:r w:rsidRPr="004B543F">
        <w:rPr>
          <w:rFonts w:ascii="Times New Roman" w:hAnsi="Times New Roman" w:cs="Times New Roman"/>
          <w:sz w:val="24"/>
          <w:szCs w:val="24"/>
          <w:lang w:val="en-US"/>
        </w:rPr>
        <w:t>- remote access control system;</w:t>
      </w:r>
    </w:p>
    <w:p w14:paraId="44EF10C2" w14:textId="77777777" w:rsidR="004B543F" w:rsidRPr="004B543F" w:rsidRDefault="004B543F" w:rsidP="004B543F">
      <w:pPr>
        <w:widowControl w:val="0"/>
        <w:autoSpaceDE w:val="0"/>
        <w:autoSpaceDN w:val="0"/>
        <w:spacing w:after="0" w:line="240" w:lineRule="auto"/>
        <w:ind w:firstLine="540"/>
        <w:jc w:val="both"/>
        <w:rPr>
          <w:rFonts w:ascii="Times New Roman" w:hAnsi="Times New Roman" w:cs="Times New Roman"/>
          <w:sz w:val="24"/>
          <w:szCs w:val="24"/>
          <w:lang w:val="en-US"/>
        </w:rPr>
      </w:pPr>
      <w:r w:rsidRPr="004B543F">
        <w:rPr>
          <w:rFonts w:ascii="Times New Roman" w:hAnsi="Times New Roman" w:cs="Times New Roman"/>
          <w:sz w:val="24"/>
          <w:szCs w:val="24"/>
          <w:lang w:val="en-US"/>
        </w:rPr>
        <w:t>- information portal.</w:t>
      </w:r>
    </w:p>
    <w:p w14:paraId="39389495" w14:textId="0014E032" w:rsidR="004B543F" w:rsidRPr="004B543F" w:rsidRDefault="004B543F" w:rsidP="004B543F">
      <w:pPr>
        <w:widowControl w:val="0"/>
        <w:autoSpaceDE w:val="0"/>
        <w:autoSpaceDN w:val="0"/>
        <w:spacing w:after="0" w:line="240" w:lineRule="auto"/>
        <w:ind w:firstLine="540"/>
        <w:jc w:val="both"/>
        <w:rPr>
          <w:rFonts w:ascii="Times New Roman" w:hAnsi="Times New Roman" w:cs="Times New Roman"/>
          <w:sz w:val="24"/>
          <w:szCs w:val="24"/>
          <w:lang w:val="en-US"/>
        </w:rPr>
      </w:pPr>
      <w:r w:rsidRPr="004B543F">
        <w:rPr>
          <w:rFonts w:ascii="Times New Roman" w:hAnsi="Times New Roman" w:cs="Times New Roman"/>
          <w:sz w:val="24"/>
          <w:szCs w:val="24"/>
          <w:lang w:val="en-US"/>
        </w:rPr>
        <w:t xml:space="preserve">4.8. The transfer (dissemination, provision, access) of personal data of personal data subjects is carried out in the cases and in accordance with the procedure provided by the legislation in the field of personal data and </w:t>
      </w:r>
      <w:r w:rsidR="00013AF4">
        <w:rPr>
          <w:rFonts w:ascii="Times New Roman" w:hAnsi="Times New Roman" w:cs="Times New Roman"/>
          <w:sz w:val="24"/>
          <w:szCs w:val="24"/>
          <w:lang w:val="en-US"/>
        </w:rPr>
        <w:t xml:space="preserve">by </w:t>
      </w:r>
      <w:r w:rsidRPr="004B543F">
        <w:rPr>
          <w:rFonts w:ascii="Times New Roman" w:hAnsi="Times New Roman" w:cs="Times New Roman"/>
          <w:sz w:val="24"/>
          <w:szCs w:val="24"/>
          <w:lang w:val="en-US"/>
        </w:rPr>
        <w:t>the Regulation</w:t>
      </w:r>
      <w:r w:rsidR="00013AF4">
        <w:rPr>
          <w:rFonts w:ascii="Times New Roman" w:hAnsi="Times New Roman" w:cs="Times New Roman"/>
          <w:sz w:val="24"/>
          <w:szCs w:val="24"/>
          <w:lang w:val="en-US"/>
        </w:rPr>
        <w:t>s</w:t>
      </w:r>
      <w:r w:rsidRPr="004B543F">
        <w:rPr>
          <w:rFonts w:ascii="Times New Roman" w:hAnsi="Times New Roman" w:cs="Times New Roman"/>
          <w:sz w:val="24"/>
          <w:szCs w:val="24"/>
          <w:lang w:val="en-US"/>
        </w:rPr>
        <w:t>.</w:t>
      </w:r>
      <w:r w:rsidR="00013AF4">
        <w:rPr>
          <w:rFonts w:ascii="Times New Roman" w:hAnsi="Times New Roman" w:cs="Times New Roman"/>
          <w:sz w:val="24"/>
          <w:szCs w:val="24"/>
          <w:lang w:val="en-US"/>
        </w:rPr>
        <w:t xml:space="preserve"> </w:t>
      </w:r>
    </w:p>
    <w:p w14:paraId="1E6B7B3D" w14:textId="77777777" w:rsidR="00675AF6" w:rsidRPr="004B543F" w:rsidRDefault="00675AF6" w:rsidP="00E07BD4">
      <w:pPr>
        <w:widowControl w:val="0"/>
        <w:autoSpaceDE w:val="0"/>
        <w:autoSpaceDN w:val="0"/>
        <w:spacing w:after="0" w:line="240" w:lineRule="auto"/>
        <w:jc w:val="both"/>
        <w:rPr>
          <w:rFonts w:ascii="Times New Roman" w:hAnsi="Times New Roman" w:cs="Times New Roman"/>
          <w:sz w:val="24"/>
          <w:szCs w:val="24"/>
          <w:lang w:val="en-US"/>
        </w:rPr>
      </w:pPr>
    </w:p>
    <w:p w14:paraId="1C6388F6" w14:textId="1BC8BCFF" w:rsidR="00675AF6" w:rsidRPr="00777081" w:rsidRDefault="00675AF6" w:rsidP="00E07BD4">
      <w:pPr>
        <w:widowControl w:val="0"/>
        <w:autoSpaceDE w:val="0"/>
        <w:autoSpaceDN w:val="0"/>
        <w:spacing w:after="0" w:line="240" w:lineRule="auto"/>
        <w:jc w:val="center"/>
        <w:outlineLvl w:val="0"/>
        <w:rPr>
          <w:rFonts w:ascii="Times New Roman" w:hAnsi="Times New Roman" w:cs="Times New Roman"/>
          <w:b/>
          <w:sz w:val="24"/>
          <w:szCs w:val="24"/>
          <w:lang w:val="en-US"/>
        </w:rPr>
      </w:pPr>
      <w:r w:rsidRPr="00777081">
        <w:rPr>
          <w:rFonts w:ascii="Times New Roman" w:hAnsi="Times New Roman" w:cs="Times New Roman"/>
          <w:b/>
          <w:sz w:val="24"/>
          <w:szCs w:val="24"/>
          <w:lang w:val="en-US"/>
        </w:rPr>
        <w:t xml:space="preserve">5. </w:t>
      </w:r>
      <w:r w:rsidR="00777081" w:rsidRPr="00777081">
        <w:rPr>
          <w:rFonts w:ascii="Times New Roman" w:hAnsi="Times New Roman" w:cs="Times New Roman"/>
          <w:b/>
          <w:sz w:val="24"/>
          <w:szCs w:val="24"/>
          <w:lang w:val="en-US"/>
        </w:rPr>
        <w:t xml:space="preserve">Terms of personal data processing and storage </w:t>
      </w:r>
    </w:p>
    <w:p w14:paraId="318A08E1" w14:textId="77777777" w:rsidR="00675AF6" w:rsidRPr="00777081" w:rsidRDefault="00675AF6" w:rsidP="00E07BD4">
      <w:pPr>
        <w:widowControl w:val="0"/>
        <w:autoSpaceDE w:val="0"/>
        <w:autoSpaceDN w:val="0"/>
        <w:spacing w:after="0" w:line="240" w:lineRule="auto"/>
        <w:jc w:val="both"/>
        <w:rPr>
          <w:rFonts w:ascii="Times New Roman" w:hAnsi="Times New Roman" w:cs="Times New Roman"/>
          <w:sz w:val="24"/>
          <w:szCs w:val="24"/>
          <w:lang w:val="en-US"/>
        </w:rPr>
      </w:pPr>
    </w:p>
    <w:p w14:paraId="1C5FA744" w14:textId="5B74A161" w:rsidR="00777081" w:rsidRPr="00777081" w:rsidRDefault="00777081" w:rsidP="00777081">
      <w:pPr>
        <w:widowControl w:val="0"/>
        <w:autoSpaceDE w:val="0"/>
        <w:autoSpaceDN w:val="0"/>
        <w:spacing w:after="0" w:line="240" w:lineRule="auto"/>
        <w:ind w:firstLine="540"/>
        <w:jc w:val="both"/>
        <w:rPr>
          <w:rFonts w:ascii="Times New Roman" w:hAnsi="Times New Roman" w:cs="Times New Roman"/>
          <w:sz w:val="24"/>
          <w:szCs w:val="24"/>
          <w:lang w:val="en-US"/>
        </w:rPr>
      </w:pPr>
      <w:r w:rsidRPr="00777081">
        <w:rPr>
          <w:rFonts w:ascii="Times New Roman" w:hAnsi="Times New Roman" w:cs="Times New Roman"/>
          <w:sz w:val="24"/>
          <w:szCs w:val="24"/>
          <w:lang w:val="en-US"/>
        </w:rPr>
        <w:t>5.1. The processing of personal data in the FBA EAC is terminated in the following cases:</w:t>
      </w:r>
    </w:p>
    <w:p w14:paraId="1CA0964D" w14:textId="2D2D3439" w:rsidR="00777081" w:rsidRPr="00777081" w:rsidRDefault="00777081" w:rsidP="00777081">
      <w:pPr>
        <w:widowControl w:val="0"/>
        <w:autoSpaceDE w:val="0"/>
        <w:autoSpaceDN w:val="0"/>
        <w:spacing w:after="0" w:line="240" w:lineRule="auto"/>
        <w:ind w:firstLine="540"/>
        <w:jc w:val="both"/>
        <w:rPr>
          <w:rFonts w:ascii="Times New Roman" w:hAnsi="Times New Roman" w:cs="Times New Roman"/>
          <w:sz w:val="24"/>
          <w:szCs w:val="24"/>
          <w:lang w:val="en-US"/>
        </w:rPr>
      </w:pPr>
      <w:r w:rsidRPr="00777081">
        <w:rPr>
          <w:rFonts w:ascii="Times New Roman" w:hAnsi="Times New Roman" w:cs="Times New Roman"/>
          <w:sz w:val="24"/>
          <w:szCs w:val="24"/>
          <w:lang w:val="en-US"/>
        </w:rPr>
        <w:t xml:space="preserve">- when the fact of </w:t>
      </w:r>
      <w:r>
        <w:rPr>
          <w:rFonts w:ascii="Times New Roman" w:hAnsi="Times New Roman" w:cs="Times New Roman"/>
          <w:sz w:val="24"/>
          <w:szCs w:val="24"/>
          <w:lang w:val="en-US"/>
        </w:rPr>
        <w:t>illegal</w:t>
      </w:r>
      <w:r w:rsidRPr="00777081">
        <w:rPr>
          <w:rFonts w:ascii="Times New Roman" w:hAnsi="Times New Roman" w:cs="Times New Roman"/>
          <w:sz w:val="24"/>
          <w:szCs w:val="24"/>
          <w:lang w:val="en-US"/>
        </w:rPr>
        <w:t xml:space="preserve"> processing of personal data is </w:t>
      </w:r>
      <w:r>
        <w:rPr>
          <w:rFonts w:ascii="Times New Roman" w:hAnsi="Times New Roman" w:cs="Times New Roman"/>
          <w:sz w:val="24"/>
          <w:szCs w:val="24"/>
          <w:lang w:val="en-US"/>
        </w:rPr>
        <w:t>detected</w:t>
      </w:r>
      <w:r w:rsidRPr="00777081">
        <w:rPr>
          <w:rFonts w:ascii="Times New Roman" w:hAnsi="Times New Roman" w:cs="Times New Roman"/>
          <w:sz w:val="24"/>
          <w:szCs w:val="24"/>
          <w:lang w:val="en-US"/>
        </w:rPr>
        <w:t>. The deadline for termination of processing is within three working days from the date of detection of such a fact;</w:t>
      </w:r>
    </w:p>
    <w:p w14:paraId="57B2BD18" w14:textId="77777777" w:rsidR="00777081" w:rsidRPr="00777081" w:rsidRDefault="00777081" w:rsidP="00777081">
      <w:pPr>
        <w:widowControl w:val="0"/>
        <w:autoSpaceDE w:val="0"/>
        <w:autoSpaceDN w:val="0"/>
        <w:spacing w:after="0" w:line="240" w:lineRule="auto"/>
        <w:ind w:firstLine="540"/>
        <w:jc w:val="both"/>
        <w:rPr>
          <w:rFonts w:ascii="Times New Roman" w:hAnsi="Times New Roman" w:cs="Times New Roman"/>
          <w:sz w:val="24"/>
          <w:szCs w:val="24"/>
          <w:lang w:val="en-US"/>
        </w:rPr>
      </w:pPr>
      <w:r w:rsidRPr="00777081">
        <w:rPr>
          <w:rFonts w:ascii="Times New Roman" w:hAnsi="Times New Roman" w:cs="Times New Roman"/>
          <w:sz w:val="24"/>
          <w:szCs w:val="24"/>
          <w:lang w:val="en-US"/>
        </w:rPr>
        <w:t>- when the purposes of their processing are achieved (with some exceptions);</w:t>
      </w:r>
    </w:p>
    <w:p w14:paraId="1EF0696C" w14:textId="108CDABE" w:rsidR="00777081" w:rsidRPr="00777081" w:rsidRDefault="00777081" w:rsidP="00777081">
      <w:pPr>
        <w:widowControl w:val="0"/>
        <w:autoSpaceDE w:val="0"/>
        <w:autoSpaceDN w:val="0"/>
        <w:spacing w:after="0" w:line="240" w:lineRule="auto"/>
        <w:ind w:firstLine="540"/>
        <w:jc w:val="both"/>
        <w:rPr>
          <w:rFonts w:ascii="Times New Roman" w:hAnsi="Times New Roman" w:cs="Times New Roman"/>
          <w:sz w:val="24"/>
          <w:szCs w:val="24"/>
          <w:lang w:val="en-US"/>
        </w:rPr>
      </w:pPr>
      <w:r w:rsidRPr="00777081">
        <w:rPr>
          <w:rFonts w:ascii="Times New Roman" w:hAnsi="Times New Roman" w:cs="Times New Roman"/>
          <w:sz w:val="24"/>
          <w:szCs w:val="24"/>
          <w:lang w:val="en-US"/>
        </w:rPr>
        <w:t xml:space="preserve">- upon expiration or withdrawal of </w:t>
      </w:r>
      <w:r w:rsidR="003B1111">
        <w:rPr>
          <w:rFonts w:ascii="Times New Roman" w:hAnsi="Times New Roman" w:cs="Times New Roman"/>
          <w:sz w:val="24"/>
          <w:szCs w:val="24"/>
          <w:lang w:val="en-US"/>
        </w:rPr>
        <w:t xml:space="preserve">a </w:t>
      </w:r>
      <w:r w:rsidRPr="00777081">
        <w:rPr>
          <w:rFonts w:ascii="Times New Roman" w:hAnsi="Times New Roman" w:cs="Times New Roman"/>
          <w:sz w:val="24"/>
          <w:szCs w:val="24"/>
          <w:lang w:val="en-US"/>
        </w:rPr>
        <w:t>consent to the processing of personal data (with some exceptions)</w:t>
      </w:r>
      <w:r w:rsidR="006D47A2" w:rsidRPr="006D47A2">
        <w:rPr>
          <w:lang w:val="en-US"/>
        </w:rPr>
        <w:t xml:space="preserve"> </w:t>
      </w:r>
      <w:r w:rsidR="006D47A2" w:rsidRPr="006D47A2">
        <w:rPr>
          <w:rFonts w:ascii="Times New Roman" w:hAnsi="Times New Roman" w:cs="Times New Roman"/>
          <w:sz w:val="24"/>
          <w:szCs w:val="24"/>
          <w:lang w:val="en-US"/>
        </w:rPr>
        <w:t xml:space="preserve">by </w:t>
      </w:r>
      <w:r w:rsidR="006D47A2">
        <w:rPr>
          <w:rFonts w:ascii="Times New Roman" w:hAnsi="Times New Roman" w:cs="Times New Roman"/>
          <w:sz w:val="24"/>
          <w:szCs w:val="24"/>
          <w:lang w:val="en-US"/>
        </w:rPr>
        <w:t>a</w:t>
      </w:r>
      <w:r w:rsidR="006D47A2" w:rsidRPr="006D47A2">
        <w:rPr>
          <w:rFonts w:ascii="Times New Roman" w:hAnsi="Times New Roman" w:cs="Times New Roman"/>
          <w:sz w:val="24"/>
          <w:szCs w:val="24"/>
          <w:lang w:val="en-US"/>
        </w:rPr>
        <w:t xml:space="preserve"> personal data subject</w:t>
      </w:r>
      <w:r w:rsidRPr="00777081">
        <w:rPr>
          <w:rFonts w:ascii="Times New Roman" w:hAnsi="Times New Roman" w:cs="Times New Roman"/>
          <w:sz w:val="24"/>
          <w:szCs w:val="24"/>
          <w:lang w:val="en-US"/>
        </w:rPr>
        <w:t>, if, in accordance with Law No.</w:t>
      </w:r>
      <w:r w:rsidR="003B1111">
        <w:rPr>
          <w:rFonts w:ascii="Times New Roman" w:hAnsi="Times New Roman" w:cs="Times New Roman"/>
          <w:sz w:val="24"/>
          <w:szCs w:val="24"/>
          <w:lang w:val="en-US"/>
        </w:rPr>
        <w:t xml:space="preserve"> </w:t>
      </w:r>
      <w:r w:rsidRPr="00777081">
        <w:rPr>
          <w:rFonts w:ascii="Times New Roman" w:hAnsi="Times New Roman" w:cs="Times New Roman"/>
          <w:sz w:val="24"/>
          <w:szCs w:val="24"/>
          <w:lang w:val="en-US"/>
        </w:rPr>
        <w:t>152-FZ,</w:t>
      </w:r>
      <w:r w:rsidR="00894588">
        <w:rPr>
          <w:rFonts w:ascii="Times New Roman" w:hAnsi="Times New Roman" w:cs="Times New Roman"/>
          <w:sz w:val="24"/>
          <w:szCs w:val="24"/>
          <w:lang w:val="en-US"/>
        </w:rPr>
        <w:t xml:space="preserve"> the </w:t>
      </w:r>
      <w:r w:rsidRPr="00777081">
        <w:rPr>
          <w:rFonts w:ascii="Times New Roman" w:hAnsi="Times New Roman" w:cs="Times New Roman"/>
          <w:sz w:val="24"/>
          <w:szCs w:val="24"/>
          <w:lang w:val="en-US"/>
        </w:rPr>
        <w:t xml:space="preserve">processing </w:t>
      </w:r>
      <w:r w:rsidR="00894588">
        <w:rPr>
          <w:rFonts w:ascii="Times New Roman" w:hAnsi="Times New Roman" w:cs="Times New Roman"/>
          <w:sz w:val="24"/>
          <w:szCs w:val="24"/>
          <w:lang w:val="en-US"/>
        </w:rPr>
        <w:t xml:space="preserve">of the personal data </w:t>
      </w:r>
      <w:r w:rsidRPr="00777081">
        <w:rPr>
          <w:rFonts w:ascii="Times New Roman" w:hAnsi="Times New Roman" w:cs="Times New Roman"/>
          <w:sz w:val="24"/>
          <w:szCs w:val="24"/>
          <w:lang w:val="en-US"/>
        </w:rPr>
        <w:t>is allowed only with consent;</w:t>
      </w:r>
      <w:r>
        <w:rPr>
          <w:rFonts w:ascii="Times New Roman" w:hAnsi="Times New Roman" w:cs="Times New Roman"/>
          <w:sz w:val="24"/>
          <w:szCs w:val="24"/>
          <w:lang w:val="en-US"/>
        </w:rPr>
        <w:t xml:space="preserve"> </w:t>
      </w:r>
    </w:p>
    <w:p w14:paraId="15D0F39F" w14:textId="718F68F1" w:rsidR="00894588" w:rsidRPr="00894588" w:rsidRDefault="00894588" w:rsidP="00894588">
      <w:pPr>
        <w:widowControl w:val="0"/>
        <w:autoSpaceDE w:val="0"/>
        <w:autoSpaceDN w:val="0"/>
        <w:spacing w:after="0" w:line="240" w:lineRule="auto"/>
        <w:ind w:firstLine="540"/>
        <w:jc w:val="both"/>
        <w:rPr>
          <w:rFonts w:ascii="Times New Roman" w:hAnsi="Times New Roman" w:cs="Times New Roman"/>
          <w:sz w:val="24"/>
          <w:szCs w:val="24"/>
          <w:lang w:val="en-US"/>
        </w:rPr>
      </w:pPr>
      <w:r w:rsidRPr="00894588">
        <w:rPr>
          <w:rFonts w:ascii="Times New Roman" w:hAnsi="Times New Roman" w:cs="Times New Roman"/>
          <w:sz w:val="24"/>
          <w:szCs w:val="24"/>
          <w:lang w:val="en-US"/>
        </w:rPr>
        <w:t xml:space="preserve">- when a personal data subject applies to the FBA EAC with a request to terminate the processing of personal data (except for the cases </w:t>
      </w:r>
      <w:r w:rsidR="00F0099F">
        <w:rPr>
          <w:rFonts w:ascii="Times New Roman" w:hAnsi="Times New Roman" w:cs="Times New Roman"/>
          <w:sz w:val="24"/>
          <w:szCs w:val="24"/>
          <w:lang w:val="en-US"/>
        </w:rPr>
        <w:t>specified</w:t>
      </w:r>
      <w:r w:rsidRPr="00894588">
        <w:rPr>
          <w:rFonts w:ascii="Times New Roman" w:hAnsi="Times New Roman" w:cs="Times New Roman"/>
          <w:sz w:val="24"/>
          <w:szCs w:val="24"/>
          <w:lang w:val="en-US"/>
        </w:rPr>
        <w:t xml:space="preserve"> in </w:t>
      </w:r>
      <w:r w:rsidR="00F0099F">
        <w:rPr>
          <w:rFonts w:ascii="Times New Roman" w:hAnsi="Times New Roman" w:cs="Times New Roman"/>
          <w:sz w:val="24"/>
          <w:szCs w:val="24"/>
          <w:lang w:val="en-US"/>
        </w:rPr>
        <w:t>p</w:t>
      </w:r>
      <w:r w:rsidRPr="00894588">
        <w:rPr>
          <w:rFonts w:ascii="Times New Roman" w:hAnsi="Times New Roman" w:cs="Times New Roman"/>
          <w:sz w:val="24"/>
          <w:szCs w:val="24"/>
          <w:lang w:val="en-US"/>
        </w:rPr>
        <w:t>art 5.1</w:t>
      </w:r>
      <w:r w:rsidR="00F0099F">
        <w:rPr>
          <w:rFonts w:ascii="Times New Roman" w:hAnsi="Times New Roman" w:cs="Times New Roman"/>
          <w:sz w:val="24"/>
          <w:szCs w:val="24"/>
          <w:lang w:val="en-US"/>
        </w:rPr>
        <w:t>, a</w:t>
      </w:r>
      <w:r w:rsidRPr="00894588">
        <w:rPr>
          <w:rFonts w:ascii="Times New Roman" w:hAnsi="Times New Roman" w:cs="Times New Roman"/>
          <w:sz w:val="24"/>
          <w:szCs w:val="24"/>
          <w:lang w:val="en-US"/>
        </w:rPr>
        <w:t>rticle 21 of Law No.</w:t>
      </w:r>
      <w:r w:rsidR="00F0099F">
        <w:rPr>
          <w:rFonts w:ascii="Times New Roman" w:hAnsi="Times New Roman" w:cs="Times New Roman"/>
          <w:sz w:val="24"/>
          <w:szCs w:val="24"/>
          <w:lang w:val="en-US"/>
        </w:rPr>
        <w:t xml:space="preserve"> </w:t>
      </w:r>
      <w:r w:rsidRPr="00894588">
        <w:rPr>
          <w:rFonts w:ascii="Times New Roman" w:hAnsi="Times New Roman" w:cs="Times New Roman"/>
          <w:sz w:val="24"/>
          <w:szCs w:val="24"/>
          <w:lang w:val="en-US"/>
        </w:rPr>
        <w:t xml:space="preserve">152-FZ). The deadline for termination of processing is no more than ten working days from the date of receipt of the request (with the possibility of extension for no more than five working days if a notification </w:t>
      </w:r>
      <w:r w:rsidR="00F0099F">
        <w:rPr>
          <w:rFonts w:ascii="Times New Roman" w:hAnsi="Times New Roman" w:cs="Times New Roman"/>
          <w:sz w:val="24"/>
          <w:szCs w:val="24"/>
          <w:lang w:val="en-US"/>
        </w:rPr>
        <w:t xml:space="preserve">indicating </w:t>
      </w:r>
      <w:r w:rsidRPr="00894588">
        <w:rPr>
          <w:rFonts w:ascii="Times New Roman" w:hAnsi="Times New Roman" w:cs="Times New Roman"/>
          <w:sz w:val="24"/>
          <w:szCs w:val="24"/>
          <w:lang w:val="en-US"/>
        </w:rPr>
        <w:t>the reasons for the extension is sent).</w:t>
      </w:r>
    </w:p>
    <w:p w14:paraId="286FFDD3" w14:textId="1B0B820E" w:rsidR="00894588" w:rsidRPr="00894588" w:rsidRDefault="00894588" w:rsidP="00894588">
      <w:pPr>
        <w:widowControl w:val="0"/>
        <w:autoSpaceDE w:val="0"/>
        <w:autoSpaceDN w:val="0"/>
        <w:spacing w:after="0" w:line="240" w:lineRule="auto"/>
        <w:ind w:firstLine="540"/>
        <w:jc w:val="both"/>
        <w:rPr>
          <w:rFonts w:ascii="Times New Roman" w:hAnsi="Times New Roman" w:cs="Times New Roman"/>
          <w:sz w:val="24"/>
          <w:szCs w:val="24"/>
          <w:lang w:val="en-US"/>
        </w:rPr>
      </w:pPr>
      <w:r w:rsidRPr="00894588">
        <w:rPr>
          <w:rFonts w:ascii="Times New Roman" w:hAnsi="Times New Roman" w:cs="Times New Roman"/>
          <w:sz w:val="24"/>
          <w:szCs w:val="24"/>
          <w:lang w:val="en-US"/>
        </w:rPr>
        <w:t xml:space="preserve">5.2. Personal data </w:t>
      </w:r>
      <w:r w:rsidR="00C745AD">
        <w:rPr>
          <w:rFonts w:ascii="Times New Roman" w:hAnsi="Times New Roman" w:cs="Times New Roman"/>
          <w:sz w:val="24"/>
          <w:szCs w:val="24"/>
          <w:lang w:val="en-US"/>
        </w:rPr>
        <w:t>are</w:t>
      </w:r>
      <w:r w:rsidRPr="00894588">
        <w:rPr>
          <w:rFonts w:ascii="Times New Roman" w:hAnsi="Times New Roman" w:cs="Times New Roman"/>
          <w:sz w:val="24"/>
          <w:szCs w:val="24"/>
          <w:lang w:val="en-US"/>
        </w:rPr>
        <w:t xml:space="preserve"> stored in a form that makes it possible to identify </w:t>
      </w:r>
      <w:r w:rsidR="00C745AD">
        <w:rPr>
          <w:rFonts w:ascii="Times New Roman" w:hAnsi="Times New Roman" w:cs="Times New Roman"/>
          <w:sz w:val="24"/>
          <w:szCs w:val="24"/>
          <w:lang w:val="en-US"/>
        </w:rPr>
        <w:t xml:space="preserve">a </w:t>
      </w:r>
      <w:r w:rsidRPr="00894588">
        <w:rPr>
          <w:rFonts w:ascii="Times New Roman" w:hAnsi="Times New Roman" w:cs="Times New Roman"/>
          <w:sz w:val="24"/>
          <w:szCs w:val="24"/>
          <w:lang w:val="en-US"/>
        </w:rPr>
        <w:t>personal data</w:t>
      </w:r>
      <w:r w:rsidR="00C745AD">
        <w:rPr>
          <w:rFonts w:ascii="Times New Roman" w:hAnsi="Times New Roman" w:cs="Times New Roman"/>
          <w:sz w:val="24"/>
          <w:szCs w:val="24"/>
          <w:lang w:val="en-US"/>
        </w:rPr>
        <w:t xml:space="preserve"> subject </w:t>
      </w:r>
      <w:r w:rsidRPr="00894588">
        <w:rPr>
          <w:rFonts w:ascii="Times New Roman" w:hAnsi="Times New Roman" w:cs="Times New Roman"/>
          <w:sz w:val="24"/>
          <w:szCs w:val="24"/>
          <w:lang w:val="en-US"/>
        </w:rPr>
        <w:t xml:space="preserve">for no longer than the purposes of their processing require. An exception is </w:t>
      </w:r>
      <w:r w:rsidR="00F53B10">
        <w:rPr>
          <w:rFonts w:ascii="Times New Roman" w:hAnsi="Times New Roman" w:cs="Times New Roman"/>
          <w:sz w:val="24"/>
          <w:szCs w:val="24"/>
          <w:lang w:val="en-US"/>
        </w:rPr>
        <w:t xml:space="preserve">the </w:t>
      </w:r>
      <w:r w:rsidRPr="00894588">
        <w:rPr>
          <w:rFonts w:ascii="Times New Roman" w:hAnsi="Times New Roman" w:cs="Times New Roman"/>
          <w:sz w:val="24"/>
          <w:szCs w:val="24"/>
          <w:lang w:val="en-US"/>
        </w:rPr>
        <w:t xml:space="preserve">cases when the </w:t>
      </w:r>
      <w:r w:rsidR="009D3626">
        <w:rPr>
          <w:rFonts w:ascii="Times New Roman" w:hAnsi="Times New Roman" w:cs="Times New Roman"/>
          <w:sz w:val="24"/>
          <w:szCs w:val="24"/>
          <w:lang w:val="en-US"/>
        </w:rPr>
        <w:t>retention</w:t>
      </w:r>
      <w:r w:rsidRPr="00894588">
        <w:rPr>
          <w:rFonts w:ascii="Times New Roman" w:hAnsi="Times New Roman" w:cs="Times New Roman"/>
          <w:sz w:val="24"/>
          <w:szCs w:val="24"/>
          <w:lang w:val="en-US"/>
        </w:rPr>
        <w:t xml:space="preserve"> period of personal data is established by federal law</w:t>
      </w:r>
      <w:r w:rsidR="00F53B10">
        <w:rPr>
          <w:rFonts w:ascii="Times New Roman" w:hAnsi="Times New Roman" w:cs="Times New Roman"/>
          <w:sz w:val="24"/>
          <w:szCs w:val="24"/>
          <w:lang w:val="en-US"/>
        </w:rPr>
        <w:t xml:space="preserve"> or </w:t>
      </w:r>
      <w:r w:rsidRPr="00894588">
        <w:rPr>
          <w:rFonts w:ascii="Times New Roman" w:hAnsi="Times New Roman" w:cs="Times New Roman"/>
          <w:sz w:val="24"/>
          <w:szCs w:val="24"/>
          <w:lang w:val="en-US"/>
        </w:rPr>
        <w:t xml:space="preserve">an agreement to which </w:t>
      </w:r>
      <w:r w:rsidR="00F53B10">
        <w:rPr>
          <w:rFonts w:ascii="Times New Roman" w:hAnsi="Times New Roman" w:cs="Times New Roman"/>
          <w:sz w:val="24"/>
          <w:szCs w:val="24"/>
          <w:lang w:val="en-US"/>
        </w:rPr>
        <w:t>a</w:t>
      </w:r>
      <w:r w:rsidRPr="00894588">
        <w:rPr>
          <w:rFonts w:ascii="Times New Roman" w:hAnsi="Times New Roman" w:cs="Times New Roman"/>
          <w:sz w:val="24"/>
          <w:szCs w:val="24"/>
          <w:lang w:val="en-US"/>
        </w:rPr>
        <w:t xml:space="preserve"> personal data subject is a party (beneficiary or guarantor).</w:t>
      </w:r>
      <w:r>
        <w:rPr>
          <w:rFonts w:ascii="Times New Roman" w:hAnsi="Times New Roman" w:cs="Times New Roman"/>
          <w:sz w:val="24"/>
          <w:szCs w:val="24"/>
          <w:lang w:val="en-US"/>
        </w:rPr>
        <w:t xml:space="preserve"> </w:t>
      </w:r>
    </w:p>
    <w:p w14:paraId="5B17DD5F" w14:textId="753DDDFD" w:rsidR="00F00F33" w:rsidRPr="00F00F33" w:rsidRDefault="00F00F33" w:rsidP="00F00F33">
      <w:pPr>
        <w:widowControl w:val="0"/>
        <w:autoSpaceDE w:val="0"/>
        <w:autoSpaceDN w:val="0"/>
        <w:spacing w:after="0" w:line="240" w:lineRule="auto"/>
        <w:ind w:firstLine="540"/>
        <w:jc w:val="both"/>
        <w:rPr>
          <w:rFonts w:ascii="Times New Roman" w:hAnsi="Times New Roman" w:cs="Times New Roman"/>
          <w:sz w:val="24"/>
          <w:szCs w:val="24"/>
          <w:lang w:val="en-US"/>
        </w:rPr>
      </w:pPr>
      <w:r w:rsidRPr="00F00F33">
        <w:rPr>
          <w:rFonts w:ascii="Times New Roman" w:hAnsi="Times New Roman" w:cs="Times New Roman"/>
          <w:sz w:val="24"/>
          <w:szCs w:val="24"/>
          <w:lang w:val="en-US"/>
        </w:rPr>
        <w:t xml:space="preserve">5.3. Personal data on paper media are kept in the FBA EAC for the duration of storage of documents, for which storage periods are provided by the legislation on archiving in the RF (Federal Law No. 125-FZ from October 22, 2004 “On archiving in the Russian Federation”, List of standard administrative archival documents produced during the activities of state bodies, local self-government bodies and organizations, with indication of the duration of their storage (approved by the Order of </w:t>
      </w:r>
      <w:proofErr w:type="spellStart"/>
      <w:r w:rsidRPr="00F00F33">
        <w:rPr>
          <w:rFonts w:ascii="Times New Roman" w:hAnsi="Times New Roman" w:cs="Times New Roman"/>
          <w:sz w:val="24"/>
          <w:szCs w:val="24"/>
          <w:lang w:val="en-US"/>
        </w:rPr>
        <w:t>Rosarkhiv</w:t>
      </w:r>
      <w:proofErr w:type="spellEnd"/>
      <w:r w:rsidRPr="00F00F33">
        <w:rPr>
          <w:rFonts w:ascii="Times New Roman" w:hAnsi="Times New Roman" w:cs="Times New Roman"/>
          <w:sz w:val="24"/>
          <w:szCs w:val="24"/>
          <w:lang w:val="en-US"/>
        </w:rPr>
        <w:t xml:space="preserve"> No. 236 from December 20, 2019)).</w:t>
      </w:r>
    </w:p>
    <w:p w14:paraId="490EC279" w14:textId="5999ADA1" w:rsidR="00F00F33" w:rsidRPr="00F00F33" w:rsidRDefault="00F00F33" w:rsidP="00F00F33">
      <w:pPr>
        <w:widowControl w:val="0"/>
        <w:autoSpaceDE w:val="0"/>
        <w:autoSpaceDN w:val="0"/>
        <w:spacing w:after="0" w:line="240" w:lineRule="auto"/>
        <w:ind w:firstLine="540"/>
        <w:jc w:val="both"/>
        <w:rPr>
          <w:rFonts w:ascii="Times New Roman" w:hAnsi="Times New Roman" w:cs="Times New Roman"/>
          <w:sz w:val="24"/>
          <w:szCs w:val="24"/>
          <w:lang w:val="en-US"/>
        </w:rPr>
      </w:pPr>
      <w:r w:rsidRPr="00F00F33">
        <w:rPr>
          <w:rFonts w:ascii="Times New Roman" w:hAnsi="Times New Roman" w:cs="Times New Roman"/>
          <w:sz w:val="24"/>
          <w:szCs w:val="24"/>
          <w:lang w:val="en-US"/>
        </w:rPr>
        <w:t>5.4. The</w:t>
      </w:r>
      <w:r w:rsidR="00505A82">
        <w:rPr>
          <w:rFonts w:ascii="Times New Roman" w:hAnsi="Times New Roman" w:cs="Times New Roman"/>
          <w:sz w:val="24"/>
          <w:szCs w:val="24"/>
          <w:lang w:val="en-US"/>
        </w:rPr>
        <w:t xml:space="preserve"> </w:t>
      </w:r>
      <w:r w:rsidR="00505A82" w:rsidRPr="00505A82">
        <w:rPr>
          <w:rFonts w:ascii="Times New Roman" w:hAnsi="Times New Roman" w:cs="Times New Roman"/>
          <w:sz w:val="24"/>
          <w:szCs w:val="24"/>
          <w:lang w:val="en-US"/>
        </w:rPr>
        <w:t>retention period for personal data processed in personal data information systems corresponds to the retention period for personal data on paper media.</w:t>
      </w:r>
    </w:p>
    <w:p w14:paraId="2F4203E2" w14:textId="77777777" w:rsidR="00675AF6" w:rsidRPr="00F00F33" w:rsidRDefault="00675AF6" w:rsidP="00E07BD4">
      <w:pPr>
        <w:widowControl w:val="0"/>
        <w:autoSpaceDE w:val="0"/>
        <w:autoSpaceDN w:val="0"/>
        <w:spacing w:after="0" w:line="240" w:lineRule="auto"/>
        <w:jc w:val="both"/>
        <w:rPr>
          <w:rFonts w:ascii="Times New Roman" w:hAnsi="Times New Roman" w:cs="Times New Roman"/>
          <w:sz w:val="24"/>
          <w:szCs w:val="24"/>
          <w:lang w:val="en-US"/>
        </w:rPr>
      </w:pPr>
    </w:p>
    <w:p w14:paraId="129BCABF" w14:textId="7500AFD8" w:rsidR="00675AF6" w:rsidRPr="001065AB" w:rsidRDefault="00675AF6" w:rsidP="00E07BD4">
      <w:pPr>
        <w:widowControl w:val="0"/>
        <w:autoSpaceDE w:val="0"/>
        <w:autoSpaceDN w:val="0"/>
        <w:spacing w:after="0" w:line="240" w:lineRule="auto"/>
        <w:jc w:val="center"/>
        <w:outlineLvl w:val="0"/>
        <w:rPr>
          <w:rFonts w:ascii="Times New Roman" w:hAnsi="Times New Roman" w:cs="Times New Roman"/>
          <w:b/>
          <w:sz w:val="24"/>
          <w:szCs w:val="24"/>
          <w:lang w:val="en-US"/>
        </w:rPr>
      </w:pPr>
      <w:r w:rsidRPr="001065AB">
        <w:rPr>
          <w:rFonts w:ascii="Times New Roman" w:hAnsi="Times New Roman" w:cs="Times New Roman"/>
          <w:b/>
          <w:sz w:val="24"/>
          <w:szCs w:val="24"/>
          <w:lang w:val="en-US"/>
        </w:rPr>
        <w:t xml:space="preserve">6. </w:t>
      </w:r>
      <w:r w:rsidR="001065AB">
        <w:rPr>
          <w:rFonts w:ascii="Times New Roman" w:hAnsi="Times New Roman" w:cs="Times New Roman"/>
          <w:b/>
          <w:sz w:val="24"/>
          <w:szCs w:val="24"/>
          <w:lang w:val="en-US"/>
        </w:rPr>
        <w:t>P</w:t>
      </w:r>
      <w:r w:rsidR="001065AB" w:rsidRPr="001065AB">
        <w:rPr>
          <w:rFonts w:ascii="Times New Roman" w:hAnsi="Times New Roman" w:cs="Times New Roman"/>
          <w:b/>
          <w:sz w:val="24"/>
          <w:szCs w:val="24"/>
          <w:lang w:val="en-US"/>
        </w:rPr>
        <w:t>rocedure for blocking and destroying personal data</w:t>
      </w:r>
    </w:p>
    <w:p w14:paraId="7DBDCC76" w14:textId="77777777" w:rsidR="00675AF6" w:rsidRPr="001065AB" w:rsidRDefault="00675AF6" w:rsidP="00E07BD4">
      <w:pPr>
        <w:widowControl w:val="0"/>
        <w:autoSpaceDE w:val="0"/>
        <w:autoSpaceDN w:val="0"/>
        <w:spacing w:after="0" w:line="240" w:lineRule="auto"/>
        <w:jc w:val="both"/>
        <w:rPr>
          <w:rFonts w:ascii="Times New Roman" w:hAnsi="Times New Roman" w:cs="Times New Roman"/>
          <w:sz w:val="24"/>
          <w:szCs w:val="24"/>
          <w:lang w:val="en-US"/>
        </w:rPr>
      </w:pPr>
    </w:p>
    <w:p w14:paraId="443DF428" w14:textId="3DBDF246" w:rsidR="00C83F9F" w:rsidRPr="00C83F9F" w:rsidRDefault="00C83F9F" w:rsidP="00C83F9F">
      <w:pPr>
        <w:widowControl w:val="0"/>
        <w:autoSpaceDE w:val="0"/>
        <w:autoSpaceDN w:val="0"/>
        <w:spacing w:after="0" w:line="240" w:lineRule="auto"/>
        <w:ind w:firstLine="540"/>
        <w:jc w:val="both"/>
        <w:rPr>
          <w:rFonts w:ascii="Times New Roman" w:hAnsi="Times New Roman" w:cs="Times New Roman"/>
          <w:sz w:val="24"/>
          <w:szCs w:val="24"/>
          <w:lang w:val="en-US"/>
        </w:rPr>
      </w:pPr>
      <w:r w:rsidRPr="00C83F9F">
        <w:rPr>
          <w:rFonts w:ascii="Times New Roman" w:hAnsi="Times New Roman" w:cs="Times New Roman"/>
          <w:sz w:val="24"/>
          <w:szCs w:val="24"/>
          <w:lang w:val="en-US"/>
        </w:rPr>
        <w:t>6.1. FBA EAC blocks personal data in accordance with the procedure and conditions</w:t>
      </w:r>
      <w:r w:rsidR="00015678">
        <w:rPr>
          <w:rFonts w:ascii="Times New Roman" w:hAnsi="Times New Roman" w:cs="Times New Roman"/>
          <w:sz w:val="24"/>
          <w:szCs w:val="24"/>
          <w:lang w:val="en-US"/>
        </w:rPr>
        <w:t xml:space="preserve"> provided</w:t>
      </w:r>
      <w:r w:rsidRPr="00C83F9F">
        <w:rPr>
          <w:rFonts w:ascii="Times New Roman" w:hAnsi="Times New Roman" w:cs="Times New Roman"/>
          <w:sz w:val="24"/>
          <w:szCs w:val="24"/>
          <w:lang w:val="en-US"/>
        </w:rPr>
        <w:t xml:space="preserve"> by the legislation in the field of personal data.</w:t>
      </w:r>
    </w:p>
    <w:p w14:paraId="17CC716F" w14:textId="1335E6E7" w:rsidR="00C83F9F" w:rsidRPr="00C83F9F" w:rsidRDefault="00C83F9F" w:rsidP="00C83F9F">
      <w:pPr>
        <w:widowControl w:val="0"/>
        <w:autoSpaceDE w:val="0"/>
        <w:autoSpaceDN w:val="0"/>
        <w:spacing w:after="0" w:line="240" w:lineRule="auto"/>
        <w:ind w:firstLine="540"/>
        <w:jc w:val="both"/>
        <w:rPr>
          <w:rFonts w:ascii="Times New Roman" w:hAnsi="Times New Roman" w:cs="Times New Roman"/>
          <w:sz w:val="24"/>
          <w:szCs w:val="24"/>
          <w:lang w:val="en-US"/>
        </w:rPr>
      </w:pPr>
      <w:r w:rsidRPr="00C83F9F">
        <w:rPr>
          <w:rFonts w:ascii="Times New Roman" w:hAnsi="Times New Roman" w:cs="Times New Roman"/>
          <w:sz w:val="24"/>
          <w:szCs w:val="24"/>
          <w:lang w:val="en-US"/>
        </w:rPr>
        <w:t xml:space="preserve">6.2. When the purposes of personal data processing are achieved or if it is no longer </w:t>
      </w:r>
      <w:r w:rsidRPr="00C83F9F">
        <w:rPr>
          <w:rFonts w:ascii="Times New Roman" w:hAnsi="Times New Roman" w:cs="Times New Roman"/>
          <w:sz w:val="24"/>
          <w:szCs w:val="24"/>
          <w:lang w:val="en-US"/>
        </w:rPr>
        <w:lastRenderedPageBreak/>
        <w:t xml:space="preserve">necessary to achieve these goals, the personal data </w:t>
      </w:r>
      <w:r w:rsidR="00015678">
        <w:rPr>
          <w:rFonts w:ascii="Times New Roman" w:hAnsi="Times New Roman" w:cs="Times New Roman"/>
          <w:sz w:val="24"/>
          <w:szCs w:val="24"/>
          <w:lang w:val="en-US"/>
        </w:rPr>
        <w:t>are</w:t>
      </w:r>
      <w:r w:rsidRPr="00C83F9F">
        <w:rPr>
          <w:rFonts w:ascii="Times New Roman" w:hAnsi="Times New Roman" w:cs="Times New Roman"/>
          <w:sz w:val="24"/>
          <w:szCs w:val="24"/>
          <w:lang w:val="en-US"/>
        </w:rPr>
        <w:t xml:space="preserve"> destroyed or depersonalized. An exception may be provided by federal law.</w:t>
      </w:r>
    </w:p>
    <w:p w14:paraId="6BCFAE6E" w14:textId="37DE0B4E" w:rsidR="00C83F9F" w:rsidRPr="00C83F9F" w:rsidRDefault="00C83F9F" w:rsidP="00C83F9F">
      <w:pPr>
        <w:widowControl w:val="0"/>
        <w:autoSpaceDE w:val="0"/>
        <w:autoSpaceDN w:val="0"/>
        <w:spacing w:after="0" w:line="240" w:lineRule="auto"/>
        <w:ind w:firstLine="540"/>
        <w:jc w:val="both"/>
        <w:rPr>
          <w:rFonts w:ascii="Times New Roman" w:hAnsi="Times New Roman" w:cs="Times New Roman"/>
          <w:sz w:val="24"/>
          <w:szCs w:val="24"/>
          <w:lang w:val="en-US"/>
        </w:rPr>
      </w:pPr>
      <w:r w:rsidRPr="00C83F9F">
        <w:rPr>
          <w:rFonts w:ascii="Times New Roman" w:hAnsi="Times New Roman" w:cs="Times New Roman"/>
          <w:sz w:val="24"/>
          <w:szCs w:val="24"/>
          <w:lang w:val="en-US"/>
        </w:rPr>
        <w:t xml:space="preserve">6.3. Illegally obtained personal data or those </w:t>
      </w:r>
      <w:r w:rsidR="001067A8">
        <w:rPr>
          <w:rFonts w:ascii="Times New Roman" w:hAnsi="Times New Roman" w:cs="Times New Roman"/>
          <w:sz w:val="24"/>
          <w:szCs w:val="24"/>
          <w:lang w:val="en-US"/>
        </w:rPr>
        <w:t xml:space="preserve">data </w:t>
      </w:r>
      <w:r w:rsidRPr="00C83F9F">
        <w:rPr>
          <w:rFonts w:ascii="Times New Roman" w:hAnsi="Times New Roman" w:cs="Times New Roman"/>
          <w:sz w:val="24"/>
          <w:szCs w:val="24"/>
          <w:lang w:val="en-US"/>
        </w:rPr>
        <w:t xml:space="preserve">that are not necessary for the purpose of processing are destroyed within seven working days from the date of submission by </w:t>
      </w:r>
      <w:r w:rsidR="001067A8">
        <w:rPr>
          <w:rFonts w:ascii="Times New Roman" w:hAnsi="Times New Roman" w:cs="Times New Roman"/>
          <w:sz w:val="24"/>
          <w:szCs w:val="24"/>
          <w:lang w:val="en-US"/>
        </w:rPr>
        <w:t>a</w:t>
      </w:r>
      <w:r w:rsidRPr="00C83F9F">
        <w:rPr>
          <w:rFonts w:ascii="Times New Roman" w:hAnsi="Times New Roman" w:cs="Times New Roman"/>
          <w:sz w:val="24"/>
          <w:szCs w:val="24"/>
          <w:lang w:val="en-US"/>
        </w:rPr>
        <w:t xml:space="preserve"> personal data subject (his representative) of the supporting information.</w:t>
      </w:r>
      <w:r>
        <w:rPr>
          <w:rFonts w:ascii="Times New Roman" w:hAnsi="Times New Roman" w:cs="Times New Roman"/>
          <w:sz w:val="24"/>
          <w:szCs w:val="24"/>
          <w:lang w:val="en-US"/>
        </w:rPr>
        <w:t xml:space="preserve"> </w:t>
      </w:r>
    </w:p>
    <w:p w14:paraId="124BBA1C" w14:textId="03DDBDB2" w:rsidR="00F41B0A" w:rsidRPr="00F41B0A" w:rsidRDefault="00F41B0A" w:rsidP="00F41B0A">
      <w:pPr>
        <w:widowControl w:val="0"/>
        <w:autoSpaceDE w:val="0"/>
        <w:autoSpaceDN w:val="0"/>
        <w:spacing w:after="0" w:line="240" w:lineRule="auto"/>
        <w:ind w:firstLine="540"/>
        <w:jc w:val="both"/>
        <w:rPr>
          <w:rFonts w:ascii="Times New Roman" w:hAnsi="Times New Roman" w:cs="Times New Roman"/>
          <w:sz w:val="24"/>
          <w:szCs w:val="24"/>
          <w:lang w:val="en-US"/>
        </w:rPr>
      </w:pPr>
      <w:bookmarkStart w:id="2" w:name="P125"/>
      <w:bookmarkStart w:id="3" w:name="P126"/>
      <w:bookmarkEnd w:id="2"/>
      <w:bookmarkEnd w:id="3"/>
      <w:r w:rsidRPr="00F41B0A">
        <w:rPr>
          <w:rFonts w:ascii="Times New Roman" w:hAnsi="Times New Roman" w:cs="Times New Roman"/>
          <w:sz w:val="24"/>
          <w:szCs w:val="24"/>
          <w:lang w:val="en-US"/>
        </w:rPr>
        <w:t xml:space="preserve">6.4. Personal data, the processing of which has been terminated due to its illegality and the legality of the processing of which cannot be ensured, </w:t>
      </w:r>
      <w:r w:rsidR="002D6B63">
        <w:rPr>
          <w:rFonts w:ascii="Times New Roman" w:hAnsi="Times New Roman" w:cs="Times New Roman"/>
          <w:sz w:val="24"/>
          <w:szCs w:val="24"/>
          <w:lang w:val="en-US"/>
        </w:rPr>
        <w:t>are</w:t>
      </w:r>
      <w:r w:rsidRPr="00F41B0A">
        <w:rPr>
          <w:rFonts w:ascii="Times New Roman" w:hAnsi="Times New Roman" w:cs="Times New Roman"/>
          <w:sz w:val="24"/>
          <w:szCs w:val="24"/>
          <w:lang w:val="en-US"/>
        </w:rPr>
        <w:t xml:space="preserve"> destroyed within 10 working days from the date of detection of </w:t>
      </w:r>
      <w:r w:rsidR="002D6B63">
        <w:rPr>
          <w:rFonts w:ascii="Times New Roman" w:hAnsi="Times New Roman" w:cs="Times New Roman"/>
          <w:sz w:val="24"/>
          <w:szCs w:val="24"/>
          <w:lang w:val="en-US"/>
        </w:rPr>
        <w:t>illegal</w:t>
      </w:r>
      <w:r w:rsidRPr="00F41B0A">
        <w:rPr>
          <w:rFonts w:ascii="Times New Roman" w:hAnsi="Times New Roman" w:cs="Times New Roman"/>
          <w:sz w:val="24"/>
          <w:szCs w:val="24"/>
          <w:lang w:val="en-US"/>
        </w:rPr>
        <w:t xml:space="preserve"> processing.</w:t>
      </w:r>
    </w:p>
    <w:p w14:paraId="7E2F6F54" w14:textId="23E9278A" w:rsidR="00F41B0A" w:rsidRPr="00F41B0A" w:rsidRDefault="00F41B0A" w:rsidP="00F41B0A">
      <w:pPr>
        <w:widowControl w:val="0"/>
        <w:autoSpaceDE w:val="0"/>
        <w:autoSpaceDN w:val="0"/>
        <w:spacing w:after="0" w:line="240" w:lineRule="auto"/>
        <w:ind w:firstLine="540"/>
        <w:jc w:val="both"/>
        <w:rPr>
          <w:rFonts w:ascii="Times New Roman" w:hAnsi="Times New Roman" w:cs="Times New Roman"/>
          <w:sz w:val="24"/>
          <w:szCs w:val="24"/>
          <w:lang w:val="en-US"/>
        </w:rPr>
      </w:pPr>
      <w:r w:rsidRPr="00F41B0A">
        <w:rPr>
          <w:rFonts w:ascii="Times New Roman" w:hAnsi="Times New Roman" w:cs="Times New Roman"/>
          <w:sz w:val="24"/>
          <w:szCs w:val="24"/>
          <w:lang w:val="en-US"/>
        </w:rPr>
        <w:t xml:space="preserve">6.5. Personal data </w:t>
      </w:r>
      <w:r w:rsidR="007B1021">
        <w:rPr>
          <w:rFonts w:ascii="Times New Roman" w:hAnsi="Times New Roman" w:cs="Times New Roman"/>
          <w:sz w:val="24"/>
          <w:szCs w:val="24"/>
          <w:lang w:val="en-US"/>
        </w:rPr>
        <w:t>are</w:t>
      </w:r>
      <w:r w:rsidRPr="00F41B0A">
        <w:rPr>
          <w:rFonts w:ascii="Times New Roman" w:hAnsi="Times New Roman" w:cs="Times New Roman"/>
          <w:sz w:val="24"/>
          <w:szCs w:val="24"/>
          <w:lang w:val="en-US"/>
        </w:rPr>
        <w:t xml:space="preserve"> destroyed within 30 days from the date of achieving the purpose of processing, unless otherwise provided by an agreement to which </w:t>
      </w:r>
      <w:r w:rsidR="007B1021">
        <w:rPr>
          <w:rFonts w:ascii="Times New Roman" w:hAnsi="Times New Roman" w:cs="Times New Roman"/>
          <w:sz w:val="24"/>
          <w:szCs w:val="24"/>
          <w:lang w:val="en-US"/>
        </w:rPr>
        <w:t>a</w:t>
      </w:r>
      <w:r w:rsidRPr="00F41B0A">
        <w:rPr>
          <w:rFonts w:ascii="Times New Roman" w:hAnsi="Times New Roman" w:cs="Times New Roman"/>
          <w:sz w:val="24"/>
          <w:szCs w:val="24"/>
          <w:lang w:val="en-US"/>
        </w:rPr>
        <w:t xml:space="preserve"> personal data subject is a party (beneficiary or guarantor), </w:t>
      </w:r>
      <w:r w:rsidR="007B1021">
        <w:rPr>
          <w:rFonts w:ascii="Times New Roman" w:hAnsi="Times New Roman" w:cs="Times New Roman"/>
          <w:sz w:val="24"/>
          <w:szCs w:val="24"/>
          <w:lang w:val="en-US"/>
        </w:rPr>
        <w:t xml:space="preserve">or by </w:t>
      </w:r>
      <w:r w:rsidRPr="00F41B0A">
        <w:rPr>
          <w:rFonts w:ascii="Times New Roman" w:hAnsi="Times New Roman" w:cs="Times New Roman"/>
          <w:sz w:val="24"/>
          <w:szCs w:val="24"/>
          <w:lang w:val="en-US"/>
        </w:rPr>
        <w:t>another agreement between him and</w:t>
      </w:r>
      <w:r w:rsidR="007B1021">
        <w:rPr>
          <w:rFonts w:ascii="Times New Roman" w:hAnsi="Times New Roman" w:cs="Times New Roman"/>
          <w:sz w:val="24"/>
          <w:szCs w:val="24"/>
          <w:lang w:val="en-US"/>
        </w:rPr>
        <w:t xml:space="preserve"> the</w:t>
      </w:r>
      <w:r w:rsidRPr="00F41B0A">
        <w:rPr>
          <w:rFonts w:ascii="Times New Roman" w:hAnsi="Times New Roman" w:cs="Times New Roman"/>
          <w:sz w:val="24"/>
          <w:szCs w:val="24"/>
          <w:lang w:val="en-US"/>
        </w:rPr>
        <w:t xml:space="preserve"> FBA EAC,</w:t>
      </w:r>
      <w:r w:rsidR="007B1021">
        <w:rPr>
          <w:rFonts w:ascii="Times New Roman" w:hAnsi="Times New Roman" w:cs="Times New Roman"/>
          <w:sz w:val="24"/>
          <w:szCs w:val="24"/>
          <w:lang w:val="en-US"/>
        </w:rPr>
        <w:t xml:space="preserve"> </w:t>
      </w:r>
      <w:r w:rsidRPr="00F41B0A">
        <w:rPr>
          <w:rFonts w:ascii="Times New Roman" w:hAnsi="Times New Roman" w:cs="Times New Roman"/>
          <w:sz w:val="24"/>
          <w:szCs w:val="24"/>
          <w:lang w:val="en-US"/>
        </w:rPr>
        <w:t xml:space="preserve">or if </w:t>
      </w:r>
      <w:r w:rsidR="007B1021">
        <w:rPr>
          <w:rFonts w:ascii="Times New Roman" w:hAnsi="Times New Roman" w:cs="Times New Roman"/>
          <w:sz w:val="24"/>
          <w:szCs w:val="24"/>
          <w:lang w:val="en-US"/>
        </w:rPr>
        <w:t xml:space="preserve">the </w:t>
      </w:r>
      <w:r w:rsidRPr="00F41B0A">
        <w:rPr>
          <w:rFonts w:ascii="Times New Roman" w:hAnsi="Times New Roman" w:cs="Times New Roman"/>
          <w:sz w:val="24"/>
          <w:szCs w:val="24"/>
          <w:lang w:val="en-US"/>
        </w:rPr>
        <w:t xml:space="preserve">FBA EAC is not entitled to process personal data without the consent of </w:t>
      </w:r>
      <w:r w:rsidR="007B1021">
        <w:rPr>
          <w:rFonts w:ascii="Times New Roman" w:hAnsi="Times New Roman" w:cs="Times New Roman"/>
          <w:sz w:val="24"/>
          <w:szCs w:val="24"/>
          <w:lang w:val="en-US"/>
        </w:rPr>
        <w:t>a</w:t>
      </w:r>
      <w:r w:rsidRPr="00F41B0A">
        <w:rPr>
          <w:rFonts w:ascii="Times New Roman" w:hAnsi="Times New Roman" w:cs="Times New Roman"/>
          <w:sz w:val="24"/>
          <w:szCs w:val="24"/>
          <w:lang w:val="en-US"/>
        </w:rPr>
        <w:t xml:space="preserve"> personal data subject on the grounds provided by federal laws. </w:t>
      </w:r>
    </w:p>
    <w:p w14:paraId="5E933A42" w14:textId="79E1BB7D" w:rsidR="00F41B0A" w:rsidRPr="00F41B0A" w:rsidRDefault="00F41B0A" w:rsidP="00F41B0A">
      <w:pPr>
        <w:widowControl w:val="0"/>
        <w:autoSpaceDE w:val="0"/>
        <w:autoSpaceDN w:val="0"/>
        <w:spacing w:after="0" w:line="240" w:lineRule="auto"/>
        <w:ind w:firstLine="540"/>
        <w:jc w:val="both"/>
        <w:rPr>
          <w:rFonts w:ascii="Times New Roman" w:hAnsi="Times New Roman" w:cs="Times New Roman"/>
          <w:sz w:val="24"/>
          <w:szCs w:val="24"/>
          <w:lang w:val="en-US"/>
        </w:rPr>
      </w:pPr>
      <w:r w:rsidRPr="00F41B0A">
        <w:rPr>
          <w:rFonts w:ascii="Times New Roman" w:hAnsi="Times New Roman" w:cs="Times New Roman"/>
          <w:sz w:val="24"/>
          <w:szCs w:val="24"/>
          <w:lang w:val="en-US"/>
        </w:rPr>
        <w:t xml:space="preserve">6.5.1. Upon reaching the maximum retention period for documents containing personal data, </w:t>
      </w:r>
      <w:r w:rsidR="0042014A">
        <w:rPr>
          <w:rFonts w:ascii="Times New Roman" w:hAnsi="Times New Roman" w:cs="Times New Roman"/>
          <w:sz w:val="24"/>
          <w:szCs w:val="24"/>
          <w:lang w:val="en-US"/>
        </w:rPr>
        <w:t xml:space="preserve">the </w:t>
      </w:r>
      <w:r w:rsidRPr="00F41B0A">
        <w:rPr>
          <w:rFonts w:ascii="Times New Roman" w:hAnsi="Times New Roman" w:cs="Times New Roman"/>
          <w:sz w:val="24"/>
          <w:szCs w:val="24"/>
          <w:lang w:val="en-US"/>
        </w:rPr>
        <w:t xml:space="preserve">personal data </w:t>
      </w:r>
      <w:r w:rsidR="0042014A">
        <w:rPr>
          <w:rFonts w:ascii="Times New Roman" w:hAnsi="Times New Roman" w:cs="Times New Roman"/>
          <w:sz w:val="24"/>
          <w:szCs w:val="24"/>
          <w:lang w:val="en-US"/>
        </w:rPr>
        <w:t>are</w:t>
      </w:r>
      <w:r w:rsidRPr="00F41B0A">
        <w:rPr>
          <w:rFonts w:ascii="Times New Roman" w:hAnsi="Times New Roman" w:cs="Times New Roman"/>
          <w:sz w:val="24"/>
          <w:szCs w:val="24"/>
          <w:lang w:val="en-US"/>
        </w:rPr>
        <w:t xml:space="preserve"> destroyed within 30 days.</w:t>
      </w:r>
      <w:r>
        <w:rPr>
          <w:rFonts w:ascii="Times New Roman" w:hAnsi="Times New Roman" w:cs="Times New Roman"/>
          <w:sz w:val="24"/>
          <w:szCs w:val="24"/>
          <w:lang w:val="en-US"/>
        </w:rPr>
        <w:t xml:space="preserve"> </w:t>
      </w:r>
    </w:p>
    <w:p w14:paraId="5A947B3C" w14:textId="2D008AE6" w:rsidR="00933CA1" w:rsidRPr="00933CA1" w:rsidRDefault="00933CA1" w:rsidP="00933CA1">
      <w:pPr>
        <w:widowControl w:val="0"/>
        <w:autoSpaceDE w:val="0"/>
        <w:autoSpaceDN w:val="0"/>
        <w:spacing w:after="0" w:line="240" w:lineRule="auto"/>
        <w:ind w:firstLine="540"/>
        <w:jc w:val="both"/>
        <w:rPr>
          <w:rFonts w:ascii="Times New Roman" w:hAnsi="Times New Roman" w:cs="Times New Roman"/>
          <w:sz w:val="24"/>
          <w:szCs w:val="24"/>
          <w:lang w:val="en-US"/>
        </w:rPr>
      </w:pPr>
      <w:r w:rsidRPr="00933CA1">
        <w:rPr>
          <w:rFonts w:ascii="Times New Roman" w:hAnsi="Times New Roman" w:cs="Times New Roman"/>
          <w:sz w:val="24"/>
          <w:szCs w:val="24"/>
          <w:lang w:val="en-US"/>
        </w:rPr>
        <w:t xml:space="preserve">6.6. Personal data </w:t>
      </w:r>
      <w:r w:rsidR="00940D38">
        <w:rPr>
          <w:rFonts w:ascii="Times New Roman" w:hAnsi="Times New Roman" w:cs="Times New Roman"/>
          <w:sz w:val="24"/>
          <w:szCs w:val="24"/>
          <w:lang w:val="en-US"/>
        </w:rPr>
        <w:t>are</w:t>
      </w:r>
      <w:r w:rsidRPr="00933CA1">
        <w:rPr>
          <w:rFonts w:ascii="Times New Roman" w:hAnsi="Times New Roman" w:cs="Times New Roman"/>
          <w:sz w:val="24"/>
          <w:szCs w:val="24"/>
          <w:lang w:val="en-US"/>
        </w:rPr>
        <w:t xml:space="preserve"> destroyed (if their storage is not required for the purposes of personal data processing) within 30 days from the date of receipt of </w:t>
      </w:r>
      <w:r w:rsidR="006D5CCD">
        <w:rPr>
          <w:rFonts w:ascii="Times New Roman" w:hAnsi="Times New Roman" w:cs="Times New Roman"/>
          <w:sz w:val="24"/>
          <w:szCs w:val="24"/>
          <w:lang w:val="en-US"/>
        </w:rPr>
        <w:t xml:space="preserve">the </w:t>
      </w:r>
      <w:r w:rsidR="00940D38">
        <w:rPr>
          <w:rFonts w:ascii="Times New Roman" w:hAnsi="Times New Roman" w:cs="Times New Roman"/>
          <w:sz w:val="24"/>
          <w:szCs w:val="24"/>
          <w:lang w:val="en-US"/>
        </w:rPr>
        <w:t>withdrawal</w:t>
      </w:r>
      <w:r w:rsidRPr="00933CA1">
        <w:rPr>
          <w:rFonts w:ascii="Times New Roman" w:hAnsi="Times New Roman" w:cs="Times New Roman"/>
          <w:sz w:val="24"/>
          <w:szCs w:val="24"/>
          <w:lang w:val="en-US"/>
        </w:rPr>
        <w:t xml:space="preserve"> of </w:t>
      </w:r>
      <w:r w:rsidR="006D5CCD">
        <w:rPr>
          <w:rFonts w:ascii="Times New Roman" w:hAnsi="Times New Roman" w:cs="Times New Roman"/>
          <w:sz w:val="24"/>
          <w:szCs w:val="24"/>
          <w:lang w:val="en-US"/>
        </w:rPr>
        <w:t xml:space="preserve">the </w:t>
      </w:r>
      <w:r w:rsidRPr="00933CA1">
        <w:rPr>
          <w:rFonts w:ascii="Times New Roman" w:hAnsi="Times New Roman" w:cs="Times New Roman"/>
          <w:sz w:val="24"/>
          <w:szCs w:val="24"/>
          <w:lang w:val="en-US"/>
        </w:rPr>
        <w:t xml:space="preserve">consent </w:t>
      </w:r>
      <w:r w:rsidR="006D5CCD">
        <w:rPr>
          <w:rFonts w:ascii="Times New Roman" w:hAnsi="Times New Roman" w:cs="Times New Roman"/>
          <w:sz w:val="24"/>
          <w:szCs w:val="24"/>
          <w:lang w:val="en-US"/>
        </w:rPr>
        <w:t xml:space="preserve">to the processing of personal data </w:t>
      </w:r>
      <w:r w:rsidRPr="00933CA1">
        <w:rPr>
          <w:rFonts w:ascii="Times New Roman" w:hAnsi="Times New Roman" w:cs="Times New Roman"/>
          <w:sz w:val="24"/>
          <w:szCs w:val="24"/>
          <w:lang w:val="en-US"/>
        </w:rPr>
        <w:t xml:space="preserve">by </w:t>
      </w:r>
      <w:r w:rsidR="006D5CCD">
        <w:rPr>
          <w:rFonts w:ascii="Times New Roman" w:hAnsi="Times New Roman" w:cs="Times New Roman"/>
          <w:sz w:val="24"/>
          <w:szCs w:val="24"/>
          <w:lang w:val="en-US"/>
        </w:rPr>
        <w:t>a</w:t>
      </w:r>
      <w:r w:rsidRPr="00933CA1">
        <w:rPr>
          <w:rFonts w:ascii="Times New Roman" w:hAnsi="Times New Roman" w:cs="Times New Roman"/>
          <w:sz w:val="24"/>
          <w:szCs w:val="24"/>
          <w:lang w:val="en-US"/>
        </w:rPr>
        <w:t xml:space="preserve"> personal data subject.</w:t>
      </w:r>
      <w:r w:rsidR="008F6A2C">
        <w:rPr>
          <w:rFonts w:ascii="Times New Roman" w:hAnsi="Times New Roman" w:cs="Times New Roman"/>
          <w:sz w:val="24"/>
          <w:szCs w:val="24"/>
          <w:lang w:val="en-US"/>
        </w:rPr>
        <w:t xml:space="preserve"> </w:t>
      </w:r>
      <w:r w:rsidRPr="00933CA1">
        <w:rPr>
          <w:rFonts w:ascii="Times New Roman" w:hAnsi="Times New Roman" w:cs="Times New Roman"/>
          <w:sz w:val="24"/>
          <w:szCs w:val="24"/>
          <w:lang w:val="en-US"/>
        </w:rPr>
        <w:t>Otherwise</w:t>
      </w:r>
      <w:r w:rsidR="008F6A2C">
        <w:rPr>
          <w:rFonts w:ascii="Times New Roman" w:hAnsi="Times New Roman" w:cs="Times New Roman"/>
          <w:sz w:val="24"/>
          <w:szCs w:val="24"/>
          <w:lang w:val="en-US"/>
        </w:rPr>
        <w:t xml:space="preserve"> may be provided by </w:t>
      </w:r>
      <w:r w:rsidRPr="00933CA1">
        <w:rPr>
          <w:rFonts w:ascii="Times New Roman" w:hAnsi="Times New Roman" w:cs="Times New Roman"/>
          <w:sz w:val="24"/>
          <w:szCs w:val="24"/>
          <w:lang w:val="en-US"/>
        </w:rPr>
        <w:t>an agreement</w:t>
      </w:r>
      <w:r w:rsidR="008F6A2C">
        <w:rPr>
          <w:rFonts w:ascii="Times New Roman" w:hAnsi="Times New Roman" w:cs="Times New Roman"/>
          <w:sz w:val="24"/>
          <w:szCs w:val="24"/>
          <w:lang w:val="en-US"/>
        </w:rPr>
        <w:t xml:space="preserve">, </w:t>
      </w:r>
      <w:r w:rsidRPr="00933CA1">
        <w:rPr>
          <w:rFonts w:ascii="Times New Roman" w:hAnsi="Times New Roman" w:cs="Times New Roman"/>
          <w:sz w:val="24"/>
          <w:szCs w:val="24"/>
          <w:lang w:val="en-US"/>
        </w:rPr>
        <w:t xml:space="preserve">to which </w:t>
      </w:r>
      <w:r w:rsidR="008F6A2C">
        <w:rPr>
          <w:rFonts w:ascii="Times New Roman" w:hAnsi="Times New Roman" w:cs="Times New Roman"/>
          <w:sz w:val="24"/>
          <w:szCs w:val="24"/>
          <w:lang w:val="en-US"/>
        </w:rPr>
        <w:t>a</w:t>
      </w:r>
      <w:r w:rsidRPr="00933CA1">
        <w:rPr>
          <w:rFonts w:ascii="Times New Roman" w:hAnsi="Times New Roman" w:cs="Times New Roman"/>
          <w:sz w:val="24"/>
          <w:szCs w:val="24"/>
          <w:lang w:val="en-US"/>
        </w:rPr>
        <w:t xml:space="preserve"> personal data subject is a party (beneficiary or guarantor), or </w:t>
      </w:r>
      <w:r w:rsidR="008F6A2C">
        <w:rPr>
          <w:rFonts w:ascii="Times New Roman" w:hAnsi="Times New Roman" w:cs="Times New Roman"/>
          <w:sz w:val="24"/>
          <w:szCs w:val="24"/>
          <w:lang w:val="en-US"/>
        </w:rPr>
        <w:t xml:space="preserve">by </w:t>
      </w:r>
      <w:r w:rsidRPr="00933CA1">
        <w:rPr>
          <w:rFonts w:ascii="Times New Roman" w:hAnsi="Times New Roman" w:cs="Times New Roman"/>
          <w:sz w:val="24"/>
          <w:szCs w:val="24"/>
          <w:lang w:val="en-US"/>
        </w:rPr>
        <w:t xml:space="preserve">another agreement between him and the FBA EAC. In addition, personal data </w:t>
      </w:r>
      <w:r w:rsidR="00C24784">
        <w:rPr>
          <w:rFonts w:ascii="Times New Roman" w:hAnsi="Times New Roman" w:cs="Times New Roman"/>
          <w:sz w:val="24"/>
          <w:szCs w:val="24"/>
          <w:lang w:val="en-US"/>
        </w:rPr>
        <w:t>are</w:t>
      </w:r>
      <w:r w:rsidRPr="00933CA1">
        <w:rPr>
          <w:rFonts w:ascii="Times New Roman" w:hAnsi="Times New Roman" w:cs="Times New Roman"/>
          <w:sz w:val="24"/>
          <w:szCs w:val="24"/>
          <w:lang w:val="en-US"/>
        </w:rPr>
        <w:t xml:space="preserve"> destroyed within the specified period if the FBA EAC is not entitled to process them without the consent of </w:t>
      </w:r>
      <w:r w:rsidR="00C24784">
        <w:rPr>
          <w:rFonts w:ascii="Times New Roman" w:hAnsi="Times New Roman" w:cs="Times New Roman"/>
          <w:sz w:val="24"/>
          <w:szCs w:val="24"/>
          <w:lang w:val="en-US"/>
        </w:rPr>
        <w:t>a</w:t>
      </w:r>
      <w:r w:rsidRPr="00933CA1">
        <w:rPr>
          <w:rFonts w:ascii="Times New Roman" w:hAnsi="Times New Roman" w:cs="Times New Roman"/>
          <w:sz w:val="24"/>
          <w:szCs w:val="24"/>
          <w:lang w:val="en-US"/>
        </w:rPr>
        <w:t xml:space="preserve"> personal data subject on the grounds provided by federal laws. </w:t>
      </w:r>
    </w:p>
    <w:p w14:paraId="66562DFF" w14:textId="081DBAAD" w:rsidR="00933CA1" w:rsidRPr="00933CA1" w:rsidRDefault="00933CA1" w:rsidP="00933CA1">
      <w:pPr>
        <w:widowControl w:val="0"/>
        <w:autoSpaceDE w:val="0"/>
        <w:autoSpaceDN w:val="0"/>
        <w:spacing w:after="0" w:line="240" w:lineRule="auto"/>
        <w:ind w:firstLine="540"/>
        <w:jc w:val="both"/>
        <w:rPr>
          <w:rFonts w:ascii="Times New Roman" w:hAnsi="Times New Roman" w:cs="Times New Roman"/>
          <w:sz w:val="24"/>
          <w:szCs w:val="24"/>
          <w:lang w:val="en-US"/>
        </w:rPr>
      </w:pPr>
      <w:r w:rsidRPr="00933CA1">
        <w:rPr>
          <w:rFonts w:ascii="Times New Roman" w:hAnsi="Times New Roman" w:cs="Times New Roman"/>
          <w:sz w:val="24"/>
          <w:szCs w:val="24"/>
          <w:lang w:val="en-US"/>
        </w:rPr>
        <w:t xml:space="preserve">6.7. The selection of material </w:t>
      </w:r>
      <w:r w:rsidR="007149BC">
        <w:rPr>
          <w:rFonts w:ascii="Times New Roman" w:hAnsi="Times New Roman" w:cs="Times New Roman"/>
          <w:sz w:val="24"/>
          <w:szCs w:val="24"/>
          <w:lang w:val="en-US"/>
        </w:rPr>
        <w:t>carriers</w:t>
      </w:r>
      <w:r w:rsidRPr="00933CA1">
        <w:rPr>
          <w:rFonts w:ascii="Times New Roman" w:hAnsi="Times New Roman" w:cs="Times New Roman"/>
          <w:sz w:val="24"/>
          <w:szCs w:val="24"/>
          <w:lang w:val="en-US"/>
        </w:rPr>
        <w:t xml:space="preserve"> (documents, hard drives, flash drives, etc.) and (or) information in </w:t>
      </w:r>
      <w:r w:rsidR="004243C4">
        <w:rPr>
          <w:rFonts w:ascii="Times New Roman" w:hAnsi="Times New Roman" w:cs="Times New Roman"/>
          <w:sz w:val="24"/>
          <w:szCs w:val="24"/>
          <w:lang w:val="en-US"/>
        </w:rPr>
        <w:t xml:space="preserve">the </w:t>
      </w:r>
      <w:r w:rsidRPr="00933CA1">
        <w:rPr>
          <w:rFonts w:ascii="Times New Roman" w:hAnsi="Times New Roman" w:cs="Times New Roman"/>
          <w:sz w:val="24"/>
          <w:szCs w:val="24"/>
          <w:lang w:val="en-US"/>
        </w:rPr>
        <w:t>information systems containing personal dat</w:t>
      </w:r>
      <w:r w:rsidR="001761C4">
        <w:rPr>
          <w:rFonts w:ascii="Times New Roman" w:hAnsi="Times New Roman" w:cs="Times New Roman"/>
          <w:sz w:val="24"/>
          <w:szCs w:val="24"/>
          <w:lang w:val="en-US"/>
        </w:rPr>
        <w:t>a subject to destruction</w:t>
      </w:r>
      <w:r w:rsidRPr="00933CA1">
        <w:rPr>
          <w:rFonts w:ascii="Times New Roman" w:hAnsi="Times New Roman" w:cs="Times New Roman"/>
          <w:sz w:val="24"/>
          <w:szCs w:val="24"/>
          <w:lang w:val="en-US"/>
        </w:rPr>
        <w:t xml:space="preserve"> is carried out by the FBA EAC units processing personal data.</w:t>
      </w:r>
      <w:r>
        <w:rPr>
          <w:rFonts w:ascii="Times New Roman" w:hAnsi="Times New Roman" w:cs="Times New Roman"/>
          <w:sz w:val="24"/>
          <w:szCs w:val="24"/>
          <w:lang w:val="en-US"/>
        </w:rPr>
        <w:t xml:space="preserve"> </w:t>
      </w:r>
    </w:p>
    <w:p w14:paraId="2D33C3A3" w14:textId="268A6A73" w:rsidR="005F2892" w:rsidRPr="005F2892" w:rsidRDefault="005F2892" w:rsidP="005F2892">
      <w:pPr>
        <w:widowControl w:val="0"/>
        <w:autoSpaceDE w:val="0"/>
        <w:autoSpaceDN w:val="0"/>
        <w:spacing w:after="0" w:line="240" w:lineRule="auto"/>
        <w:ind w:firstLine="540"/>
        <w:jc w:val="both"/>
        <w:rPr>
          <w:rFonts w:ascii="Times New Roman" w:hAnsi="Times New Roman" w:cs="Times New Roman"/>
          <w:sz w:val="24"/>
          <w:szCs w:val="24"/>
          <w:lang w:val="en-US"/>
        </w:rPr>
      </w:pPr>
      <w:r w:rsidRPr="005F2892">
        <w:rPr>
          <w:rFonts w:ascii="Times New Roman" w:hAnsi="Times New Roman" w:cs="Times New Roman"/>
          <w:sz w:val="24"/>
          <w:szCs w:val="24"/>
          <w:lang w:val="en-US"/>
        </w:rPr>
        <w:t xml:space="preserve">6.8. The destruction of personal data is carried out by a commission established by </w:t>
      </w:r>
      <w:r>
        <w:rPr>
          <w:rFonts w:ascii="Times New Roman" w:hAnsi="Times New Roman" w:cs="Times New Roman"/>
          <w:sz w:val="24"/>
          <w:szCs w:val="24"/>
          <w:lang w:val="en-US"/>
        </w:rPr>
        <w:t>the O</w:t>
      </w:r>
      <w:r w:rsidRPr="005F2892">
        <w:rPr>
          <w:rFonts w:ascii="Times New Roman" w:hAnsi="Times New Roman" w:cs="Times New Roman"/>
          <w:sz w:val="24"/>
          <w:szCs w:val="24"/>
          <w:lang w:val="en-US"/>
        </w:rPr>
        <w:t>rder of the Director General.</w:t>
      </w:r>
    </w:p>
    <w:p w14:paraId="35E51FDA" w14:textId="135FA65A" w:rsidR="005F2892" w:rsidRPr="005F2892" w:rsidRDefault="005F2892" w:rsidP="005F2892">
      <w:pPr>
        <w:widowControl w:val="0"/>
        <w:autoSpaceDE w:val="0"/>
        <w:autoSpaceDN w:val="0"/>
        <w:spacing w:after="0" w:line="240" w:lineRule="auto"/>
        <w:ind w:firstLine="540"/>
        <w:jc w:val="both"/>
        <w:rPr>
          <w:rFonts w:ascii="Times New Roman" w:hAnsi="Times New Roman" w:cs="Times New Roman"/>
          <w:sz w:val="24"/>
          <w:szCs w:val="24"/>
          <w:lang w:val="en-US"/>
        </w:rPr>
      </w:pPr>
      <w:r w:rsidRPr="005F2892">
        <w:rPr>
          <w:rFonts w:ascii="Times New Roman" w:hAnsi="Times New Roman" w:cs="Times New Roman"/>
          <w:sz w:val="24"/>
          <w:szCs w:val="24"/>
          <w:lang w:val="en-US"/>
        </w:rPr>
        <w:t xml:space="preserve">6.8.1. The Commission </w:t>
      </w:r>
      <w:r w:rsidR="00776AE7">
        <w:rPr>
          <w:rFonts w:ascii="Times New Roman" w:hAnsi="Times New Roman" w:cs="Times New Roman"/>
          <w:sz w:val="24"/>
          <w:szCs w:val="24"/>
          <w:lang w:val="en-US"/>
        </w:rPr>
        <w:t>compiles</w:t>
      </w:r>
      <w:r w:rsidRPr="005F2892">
        <w:rPr>
          <w:rFonts w:ascii="Times New Roman" w:hAnsi="Times New Roman" w:cs="Times New Roman"/>
          <w:sz w:val="24"/>
          <w:szCs w:val="24"/>
          <w:lang w:val="en-US"/>
        </w:rPr>
        <w:t xml:space="preserve"> a list indicating documents, other material </w:t>
      </w:r>
      <w:r w:rsidR="00255051">
        <w:rPr>
          <w:rFonts w:ascii="Times New Roman" w:hAnsi="Times New Roman" w:cs="Times New Roman"/>
          <w:sz w:val="24"/>
          <w:szCs w:val="24"/>
          <w:lang w:val="en-US"/>
        </w:rPr>
        <w:t>carriers</w:t>
      </w:r>
      <w:r w:rsidRPr="005F2892">
        <w:rPr>
          <w:rFonts w:ascii="Times New Roman" w:hAnsi="Times New Roman" w:cs="Times New Roman"/>
          <w:sz w:val="24"/>
          <w:szCs w:val="24"/>
          <w:lang w:val="en-US"/>
        </w:rPr>
        <w:t xml:space="preserve"> and (or) information in </w:t>
      </w:r>
      <w:r w:rsidR="00776AE7">
        <w:rPr>
          <w:rFonts w:ascii="Times New Roman" w:hAnsi="Times New Roman" w:cs="Times New Roman"/>
          <w:sz w:val="24"/>
          <w:szCs w:val="24"/>
          <w:lang w:val="en-US"/>
        </w:rPr>
        <w:t xml:space="preserve">the </w:t>
      </w:r>
      <w:r w:rsidRPr="005F2892">
        <w:rPr>
          <w:rFonts w:ascii="Times New Roman" w:hAnsi="Times New Roman" w:cs="Times New Roman"/>
          <w:sz w:val="24"/>
          <w:szCs w:val="24"/>
          <w:lang w:val="en-US"/>
        </w:rPr>
        <w:t xml:space="preserve">information systems containing personal data </w:t>
      </w:r>
      <w:r w:rsidR="00776AE7">
        <w:rPr>
          <w:rFonts w:ascii="Times New Roman" w:hAnsi="Times New Roman" w:cs="Times New Roman"/>
          <w:sz w:val="24"/>
          <w:szCs w:val="24"/>
          <w:lang w:val="en-US"/>
        </w:rPr>
        <w:t>subject to destruction</w:t>
      </w:r>
      <w:r w:rsidRPr="005F2892">
        <w:rPr>
          <w:rFonts w:ascii="Times New Roman" w:hAnsi="Times New Roman" w:cs="Times New Roman"/>
          <w:sz w:val="24"/>
          <w:szCs w:val="24"/>
          <w:lang w:val="en-US"/>
        </w:rPr>
        <w:t xml:space="preserve">. </w:t>
      </w:r>
    </w:p>
    <w:p w14:paraId="1C9A1E4A" w14:textId="61B6531F" w:rsidR="005F2892" w:rsidRPr="005F2892" w:rsidRDefault="005F2892" w:rsidP="005F2892">
      <w:pPr>
        <w:widowControl w:val="0"/>
        <w:autoSpaceDE w:val="0"/>
        <w:autoSpaceDN w:val="0"/>
        <w:spacing w:after="0" w:line="240" w:lineRule="auto"/>
        <w:ind w:firstLine="540"/>
        <w:jc w:val="both"/>
        <w:rPr>
          <w:rFonts w:ascii="Times New Roman" w:hAnsi="Times New Roman" w:cs="Times New Roman"/>
          <w:sz w:val="24"/>
          <w:szCs w:val="24"/>
          <w:lang w:val="en-US"/>
        </w:rPr>
      </w:pPr>
      <w:r w:rsidRPr="005F2892">
        <w:rPr>
          <w:rFonts w:ascii="Times New Roman" w:hAnsi="Times New Roman" w:cs="Times New Roman"/>
          <w:sz w:val="24"/>
          <w:szCs w:val="24"/>
          <w:lang w:val="en-US"/>
        </w:rPr>
        <w:t xml:space="preserve">6.8.2. Personal data on paper media </w:t>
      </w:r>
      <w:r w:rsidR="0052486C">
        <w:rPr>
          <w:rFonts w:ascii="Times New Roman" w:hAnsi="Times New Roman" w:cs="Times New Roman"/>
          <w:sz w:val="24"/>
          <w:szCs w:val="24"/>
          <w:lang w:val="en-US"/>
        </w:rPr>
        <w:t>are</w:t>
      </w:r>
      <w:r w:rsidRPr="005F2892">
        <w:rPr>
          <w:rFonts w:ascii="Times New Roman" w:hAnsi="Times New Roman" w:cs="Times New Roman"/>
          <w:sz w:val="24"/>
          <w:szCs w:val="24"/>
          <w:lang w:val="en-US"/>
        </w:rPr>
        <w:t xml:space="preserve"> destroyed </w:t>
      </w:r>
      <w:r w:rsidR="0052486C">
        <w:rPr>
          <w:rFonts w:ascii="Times New Roman" w:hAnsi="Times New Roman" w:cs="Times New Roman"/>
          <w:sz w:val="24"/>
          <w:szCs w:val="24"/>
          <w:lang w:val="en-US"/>
        </w:rPr>
        <w:t>with the help of</w:t>
      </w:r>
      <w:r w:rsidRPr="005F2892">
        <w:rPr>
          <w:rFonts w:ascii="Times New Roman" w:hAnsi="Times New Roman" w:cs="Times New Roman"/>
          <w:sz w:val="24"/>
          <w:szCs w:val="24"/>
          <w:lang w:val="en-US"/>
        </w:rPr>
        <w:t xml:space="preserve"> a shredder. Personal data on electronic media </w:t>
      </w:r>
      <w:r w:rsidR="0052486C">
        <w:rPr>
          <w:rFonts w:ascii="Times New Roman" w:hAnsi="Times New Roman" w:cs="Times New Roman"/>
          <w:sz w:val="24"/>
          <w:szCs w:val="24"/>
          <w:lang w:val="en-US"/>
        </w:rPr>
        <w:t>are</w:t>
      </w:r>
      <w:r w:rsidRPr="005F2892">
        <w:rPr>
          <w:rFonts w:ascii="Times New Roman" w:hAnsi="Times New Roman" w:cs="Times New Roman"/>
          <w:sz w:val="24"/>
          <w:szCs w:val="24"/>
          <w:lang w:val="en-US"/>
        </w:rPr>
        <w:t xml:space="preserve"> destroyed by mechanically violating the integrity of the media, which does not allow personal data to be read or restored, as well as by deleting data from electronic media using methods and means </w:t>
      </w:r>
      <w:r w:rsidR="0052486C">
        <w:rPr>
          <w:rFonts w:ascii="Times New Roman" w:hAnsi="Times New Roman" w:cs="Times New Roman"/>
          <w:sz w:val="24"/>
          <w:szCs w:val="24"/>
          <w:lang w:val="en-US"/>
        </w:rPr>
        <w:t>that</w:t>
      </w:r>
      <w:r w:rsidRPr="005F2892">
        <w:rPr>
          <w:rFonts w:ascii="Times New Roman" w:hAnsi="Times New Roman" w:cs="Times New Roman"/>
          <w:sz w:val="24"/>
          <w:szCs w:val="24"/>
          <w:lang w:val="en-US"/>
        </w:rPr>
        <w:t xml:space="preserve"> ensure the removal of residual information.</w:t>
      </w:r>
      <w:r>
        <w:rPr>
          <w:rFonts w:ascii="Times New Roman" w:hAnsi="Times New Roman" w:cs="Times New Roman"/>
          <w:sz w:val="24"/>
          <w:szCs w:val="24"/>
          <w:lang w:val="en-US"/>
        </w:rPr>
        <w:t xml:space="preserve"> </w:t>
      </w:r>
    </w:p>
    <w:p w14:paraId="6612DFE6" w14:textId="66CA20B4" w:rsidR="00303A7D" w:rsidRPr="00E73FCF" w:rsidRDefault="00303A7D" w:rsidP="00303A7D">
      <w:pPr>
        <w:widowControl w:val="0"/>
        <w:autoSpaceDE w:val="0"/>
        <w:autoSpaceDN w:val="0"/>
        <w:spacing w:after="0" w:line="240" w:lineRule="auto"/>
        <w:ind w:firstLine="540"/>
        <w:jc w:val="both"/>
        <w:rPr>
          <w:rFonts w:ascii="Times New Roman" w:hAnsi="Times New Roman" w:cs="Times New Roman"/>
          <w:sz w:val="24"/>
          <w:szCs w:val="24"/>
          <w:lang w:val="en-US"/>
        </w:rPr>
      </w:pPr>
      <w:r w:rsidRPr="00645B16">
        <w:rPr>
          <w:rFonts w:ascii="Times New Roman" w:hAnsi="Times New Roman" w:cs="Times New Roman"/>
          <w:sz w:val="24"/>
          <w:szCs w:val="24"/>
          <w:lang w:val="en-US"/>
        </w:rPr>
        <w:t xml:space="preserve">6.8.3. </w:t>
      </w:r>
      <w:r w:rsidRPr="00303A7D">
        <w:rPr>
          <w:rFonts w:ascii="Times New Roman" w:hAnsi="Times New Roman" w:cs="Times New Roman"/>
          <w:sz w:val="24"/>
          <w:szCs w:val="24"/>
          <w:lang w:val="en-US"/>
        </w:rPr>
        <w:t xml:space="preserve">The Commission confirms the destruction of personal data specified in </w:t>
      </w:r>
      <w:r>
        <w:rPr>
          <w:rFonts w:ascii="Times New Roman" w:hAnsi="Times New Roman" w:cs="Times New Roman"/>
          <w:sz w:val="24"/>
          <w:szCs w:val="24"/>
          <w:lang w:val="en-US"/>
        </w:rPr>
        <w:t xml:space="preserve">paragraphs </w:t>
      </w:r>
      <w:r w:rsidRPr="00303A7D">
        <w:rPr>
          <w:rFonts w:ascii="Times New Roman" w:hAnsi="Times New Roman" w:cs="Times New Roman"/>
          <w:sz w:val="24"/>
          <w:szCs w:val="24"/>
          <w:lang w:val="en-US"/>
        </w:rPr>
        <w:t xml:space="preserve">6.4, 6.5, </w:t>
      </w:r>
      <w:r>
        <w:rPr>
          <w:rFonts w:ascii="Times New Roman" w:hAnsi="Times New Roman" w:cs="Times New Roman"/>
          <w:sz w:val="24"/>
          <w:szCs w:val="24"/>
          <w:lang w:val="en-US"/>
        </w:rPr>
        <w:t xml:space="preserve">and </w:t>
      </w:r>
      <w:r w:rsidRPr="00303A7D">
        <w:rPr>
          <w:rFonts w:ascii="Times New Roman" w:hAnsi="Times New Roman" w:cs="Times New Roman"/>
          <w:sz w:val="24"/>
          <w:szCs w:val="24"/>
          <w:lang w:val="en-US"/>
        </w:rPr>
        <w:t xml:space="preserve">6.6 of the Regulations, in accordance with the Requirements for confirming the destruction of personal data approved by </w:t>
      </w:r>
      <w:r>
        <w:rPr>
          <w:rFonts w:ascii="Times New Roman" w:hAnsi="Times New Roman" w:cs="Times New Roman"/>
          <w:sz w:val="24"/>
          <w:szCs w:val="24"/>
          <w:lang w:val="en-US"/>
        </w:rPr>
        <w:t xml:space="preserve">the Order of </w:t>
      </w:r>
      <w:r w:rsidRPr="00303A7D">
        <w:rPr>
          <w:rFonts w:ascii="Times New Roman" w:hAnsi="Times New Roman" w:cs="Times New Roman"/>
          <w:sz w:val="24"/>
          <w:szCs w:val="24"/>
          <w:lang w:val="en-US"/>
        </w:rPr>
        <w:t>Roskomnadzor No.</w:t>
      </w:r>
      <w:r>
        <w:rPr>
          <w:rFonts w:ascii="Times New Roman" w:hAnsi="Times New Roman" w:cs="Times New Roman"/>
          <w:sz w:val="24"/>
          <w:szCs w:val="24"/>
          <w:lang w:val="en-US"/>
        </w:rPr>
        <w:t xml:space="preserve"> </w:t>
      </w:r>
      <w:r w:rsidRPr="00303A7D">
        <w:rPr>
          <w:rFonts w:ascii="Times New Roman" w:hAnsi="Times New Roman" w:cs="Times New Roman"/>
          <w:sz w:val="24"/>
          <w:szCs w:val="24"/>
          <w:lang w:val="en-US"/>
        </w:rPr>
        <w:t xml:space="preserve">179 </w:t>
      </w:r>
      <w:r>
        <w:rPr>
          <w:rFonts w:ascii="Times New Roman" w:hAnsi="Times New Roman" w:cs="Times New Roman"/>
          <w:sz w:val="24"/>
          <w:szCs w:val="24"/>
          <w:lang w:val="en-US"/>
        </w:rPr>
        <w:t xml:space="preserve">from October 28, </w:t>
      </w:r>
      <w:r w:rsidRPr="00303A7D">
        <w:rPr>
          <w:rFonts w:ascii="Times New Roman" w:hAnsi="Times New Roman" w:cs="Times New Roman"/>
          <w:sz w:val="24"/>
          <w:szCs w:val="24"/>
          <w:lang w:val="en-US"/>
        </w:rPr>
        <w:t>2022, namely</w:t>
      </w:r>
      <w:r w:rsidR="00E73FCF">
        <w:rPr>
          <w:rFonts w:ascii="Times New Roman" w:hAnsi="Times New Roman" w:cs="Times New Roman"/>
          <w:sz w:val="24"/>
          <w:szCs w:val="24"/>
          <w:lang w:val="en-US"/>
        </w:rPr>
        <w:t xml:space="preserve"> by</w:t>
      </w:r>
      <w:r w:rsidRPr="00303A7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14:paraId="7D246DB7" w14:textId="1FC9E5C0" w:rsidR="00303A7D" w:rsidRPr="00303A7D" w:rsidRDefault="00303A7D" w:rsidP="00E73FCF">
      <w:pPr>
        <w:widowControl w:val="0"/>
        <w:autoSpaceDE w:val="0"/>
        <w:autoSpaceDN w:val="0"/>
        <w:spacing w:after="0" w:line="240" w:lineRule="auto"/>
        <w:ind w:firstLine="540"/>
        <w:jc w:val="both"/>
        <w:rPr>
          <w:rFonts w:ascii="Times New Roman" w:hAnsi="Times New Roman" w:cs="Times New Roman"/>
          <w:sz w:val="24"/>
          <w:szCs w:val="24"/>
          <w:lang w:val="en-US"/>
        </w:rPr>
      </w:pPr>
      <w:r w:rsidRPr="00303A7D">
        <w:rPr>
          <w:rFonts w:ascii="Times New Roman" w:hAnsi="Times New Roman" w:cs="Times New Roman"/>
          <w:sz w:val="24"/>
          <w:szCs w:val="24"/>
          <w:lang w:val="en-US"/>
        </w:rPr>
        <w:t xml:space="preserve">- </w:t>
      </w:r>
      <w:r w:rsidR="00E73FCF">
        <w:rPr>
          <w:rFonts w:ascii="Times New Roman" w:hAnsi="Times New Roman" w:cs="Times New Roman"/>
          <w:sz w:val="24"/>
          <w:szCs w:val="24"/>
          <w:lang w:val="en-US"/>
        </w:rPr>
        <w:t>A</w:t>
      </w:r>
      <w:r w:rsidRPr="00303A7D">
        <w:rPr>
          <w:rFonts w:ascii="Times New Roman" w:hAnsi="Times New Roman" w:cs="Times New Roman"/>
          <w:sz w:val="24"/>
          <w:szCs w:val="24"/>
          <w:lang w:val="en-US"/>
        </w:rPr>
        <w:t xml:space="preserve">ct on the destruction of personal data </w:t>
      </w:r>
      <w:r w:rsidR="00E73FCF">
        <w:rPr>
          <w:rFonts w:ascii="Times New Roman" w:hAnsi="Times New Roman" w:cs="Times New Roman"/>
          <w:sz w:val="24"/>
          <w:szCs w:val="24"/>
          <w:lang w:val="en-US"/>
        </w:rPr>
        <w:t xml:space="preserve">– </w:t>
      </w:r>
      <w:r w:rsidRPr="00303A7D">
        <w:rPr>
          <w:rFonts w:ascii="Times New Roman" w:hAnsi="Times New Roman" w:cs="Times New Roman"/>
          <w:sz w:val="24"/>
          <w:szCs w:val="24"/>
          <w:lang w:val="en-US"/>
        </w:rPr>
        <w:t xml:space="preserve">if the data </w:t>
      </w:r>
      <w:r w:rsidR="00E73FCF">
        <w:rPr>
          <w:rFonts w:ascii="Times New Roman" w:hAnsi="Times New Roman" w:cs="Times New Roman"/>
          <w:sz w:val="24"/>
          <w:szCs w:val="24"/>
          <w:lang w:val="en-US"/>
        </w:rPr>
        <w:t>are</w:t>
      </w:r>
      <w:r w:rsidRPr="00303A7D">
        <w:rPr>
          <w:rFonts w:ascii="Times New Roman" w:hAnsi="Times New Roman" w:cs="Times New Roman"/>
          <w:sz w:val="24"/>
          <w:szCs w:val="24"/>
          <w:lang w:val="en-US"/>
        </w:rPr>
        <w:t xml:space="preserve"> processed without the use of automation tools;</w:t>
      </w:r>
    </w:p>
    <w:p w14:paraId="79920CA6" w14:textId="0B0B9DC3" w:rsidR="00303A7D" w:rsidRPr="00303A7D" w:rsidRDefault="00303A7D" w:rsidP="00E73FCF">
      <w:pPr>
        <w:widowControl w:val="0"/>
        <w:autoSpaceDE w:val="0"/>
        <w:autoSpaceDN w:val="0"/>
        <w:spacing w:after="0" w:line="240" w:lineRule="auto"/>
        <w:ind w:firstLine="540"/>
        <w:jc w:val="both"/>
        <w:rPr>
          <w:rFonts w:ascii="Times New Roman" w:hAnsi="Times New Roman" w:cs="Times New Roman"/>
          <w:sz w:val="24"/>
          <w:szCs w:val="24"/>
          <w:lang w:val="en-US"/>
        </w:rPr>
      </w:pPr>
      <w:r w:rsidRPr="00303A7D">
        <w:rPr>
          <w:rFonts w:ascii="Times New Roman" w:hAnsi="Times New Roman" w:cs="Times New Roman"/>
          <w:sz w:val="24"/>
          <w:szCs w:val="24"/>
          <w:lang w:val="en-US"/>
        </w:rPr>
        <w:t xml:space="preserve">- </w:t>
      </w:r>
      <w:r w:rsidR="00E73FCF">
        <w:rPr>
          <w:rFonts w:ascii="Times New Roman" w:hAnsi="Times New Roman" w:cs="Times New Roman"/>
          <w:sz w:val="24"/>
          <w:szCs w:val="24"/>
          <w:lang w:val="en-US"/>
        </w:rPr>
        <w:t>A</w:t>
      </w:r>
      <w:r w:rsidRPr="00303A7D">
        <w:rPr>
          <w:rFonts w:ascii="Times New Roman" w:hAnsi="Times New Roman" w:cs="Times New Roman"/>
          <w:sz w:val="24"/>
          <w:szCs w:val="24"/>
          <w:lang w:val="en-US"/>
        </w:rPr>
        <w:t xml:space="preserve">ct on the destruction of personal data and </w:t>
      </w:r>
      <w:r w:rsidR="00E73FCF">
        <w:rPr>
          <w:rFonts w:ascii="Times New Roman" w:hAnsi="Times New Roman" w:cs="Times New Roman"/>
          <w:sz w:val="24"/>
          <w:szCs w:val="24"/>
          <w:lang w:val="en-US"/>
        </w:rPr>
        <w:t>downloading the personal data</w:t>
      </w:r>
      <w:r w:rsidRPr="00303A7D">
        <w:rPr>
          <w:rFonts w:ascii="Times New Roman" w:hAnsi="Times New Roman" w:cs="Times New Roman"/>
          <w:sz w:val="24"/>
          <w:szCs w:val="24"/>
          <w:lang w:val="en-US"/>
        </w:rPr>
        <w:t xml:space="preserve"> from the event log in the personal data information system </w:t>
      </w:r>
      <w:r w:rsidR="00E73FCF">
        <w:rPr>
          <w:rFonts w:ascii="Times New Roman" w:hAnsi="Times New Roman" w:cs="Times New Roman"/>
          <w:sz w:val="24"/>
          <w:szCs w:val="24"/>
          <w:lang w:val="en-US"/>
        </w:rPr>
        <w:t>–</w:t>
      </w:r>
      <w:r w:rsidRPr="00303A7D">
        <w:rPr>
          <w:rFonts w:ascii="Times New Roman" w:hAnsi="Times New Roman" w:cs="Times New Roman"/>
          <w:sz w:val="24"/>
          <w:szCs w:val="24"/>
          <w:lang w:val="en-US"/>
        </w:rPr>
        <w:t xml:space="preserve"> if the data </w:t>
      </w:r>
      <w:r w:rsidR="00E73FCF">
        <w:rPr>
          <w:rFonts w:ascii="Times New Roman" w:hAnsi="Times New Roman" w:cs="Times New Roman"/>
          <w:sz w:val="24"/>
          <w:szCs w:val="24"/>
          <w:lang w:val="en-US"/>
        </w:rPr>
        <w:t>are</w:t>
      </w:r>
      <w:r w:rsidRPr="00303A7D">
        <w:rPr>
          <w:rFonts w:ascii="Times New Roman" w:hAnsi="Times New Roman" w:cs="Times New Roman"/>
          <w:sz w:val="24"/>
          <w:szCs w:val="24"/>
          <w:lang w:val="en-US"/>
        </w:rPr>
        <w:t xml:space="preserve"> processed </w:t>
      </w:r>
      <w:r w:rsidR="00E73FCF">
        <w:rPr>
          <w:rFonts w:ascii="Times New Roman" w:hAnsi="Times New Roman" w:cs="Times New Roman"/>
          <w:sz w:val="24"/>
          <w:szCs w:val="24"/>
          <w:lang w:val="en-US"/>
        </w:rPr>
        <w:t xml:space="preserve">with the help of </w:t>
      </w:r>
      <w:r w:rsidRPr="00303A7D">
        <w:rPr>
          <w:rFonts w:ascii="Times New Roman" w:hAnsi="Times New Roman" w:cs="Times New Roman"/>
          <w:sz w:val="24"/>
          <w:szCs w:val="24"/>
          <w:lang w:val="en-US"/>
        </w:rPr>
        <w:t>automation tools or simultaneously with and without the use of such tools.</w:t>
      </w:r>
    </w:p>
    <w:p w14:paraId="72FC3037" w14:textId="4F9E1D6D" w:rsidR="00303A7D" w:rsidRPr="00303A7D" w:rsidRDefault="00303A7D" w:rsidP="00303A7D">
      <w:pPr>
        <w:widowControl w:val="0"/>
        <w:autoSpaceDE w:val="0"/>
        <w:autoSpaceDN w:val="0"/>
        <w:spacing w:after="0" w:line="240" w:lineRule="auto"/>
        <w:ind w:firstLine="540"/>
        <w:jc w:val="both"/>
        <w:rPr>
          <w:rFonts w:ascii="Times New Roman" w:hAnsi="Times New Roman" w:cs="Times New Roman"/>
          <w:sz w:val="24"/>
          <w:szCs w:val="24"/>
          <w:lang w:val="en-US"/>
        </w:rPr>
      </w:pPr>
      <w:r w:rsidRPr="00303A7D">
        <w:rPr>
          <w:rFonts w:ascii="Times New Roman" w:hAnsi="Times New Roman" w:cs="Times New Roman"/>
          <w:sz w:val="24"/>
          <w:szCs w:val="24"/>
          <w:lang w:val="en-US"/>
        </w:rPr>
        <w:t xml:space="preserve">The act can be </w:t>
      </w:r>
      <w:r w:rsidR="00E73FCF">
        <w:rPr>
          <w:rFonts w:ascii="Times New Roman" w:hAnsi="Times New Roman" w:cs="Times New Roman"/>
          <w:sz w:val="24"/>
          <w:szCs w:val="24"/>
          <w:lang w:val="en-US"/>
        </w:rPr>
        <w:t>prepared</w:t>
      </w:r>
      <w:r w:rsidRPr="00303A7D">
        <w:rPr>
          <w:rFonts w:ascii="Times New Roman" w:hAnsi="Times New Roman" w:cs="Times New Roman"/>
          <w:sz w:val="24"/>
          <w:szCs w:val="24"/>
          <w:lang w:val="en-US"/>
        </w:rPr>
        <w:t xml:space="preserve"> on paper </w:t>
      </w:r>
      <w:r w:rsidR="00E73FCF">
        <w:rPr>
          <w:rFonts w:ascii="Times New Roman" w:hAnsi="Times New Roman" w:cs="Times New Roman"/>
          <w:sz w:val="24"/>
          <w:szCs w:val="24"/>
          <w:lang w:val="en-US"/>
        </w:rPr>
        <w:t xml:space="preserve">media </w:t>
      </w:r>
      <w:r w:rsidRPr="00303A7D">
        <w:rPr>
          <w:rFonts w:ascii="Times New Roman" w:hAnsi="Times New Roman" w:cs="Times New Roman"/>
          <w:sz w:val="24"/>
          <w:szCs w:val="24"/>
          <w:lang w:val="en-US"/>
        </w:rPr>
        <w:t xml:space="preserve">or in </w:t>
      </w:r>
      <w:r w:rsidR="00E73FCF">
        <w:rPr>
          <w:rFonts w:ascii="Times New Roman" w:hAnsi="Times New Roman" w:cs="Times New Roman"/>
          <w:sz w:val="24"/>
          <w:szCs w:val="24"/>
          <w:lang w:val="en-US"/>
        </w:rPr>
        <w:t xml:space="preserve">an </w:t>
      </w:r>
      <w:r w:rsidRPr="00303A7D">
        <w:rPr>
          <w:rFonts w:ascii="Times New Roman" w:hAnsi="Times New Roman" w:cs="Times New Roman"/>
          <w:sz w:val="24"/>
          <w:szCs w:val="24"/>
          <w:lang w:val="en-US"/>
        </w:rPr>
        <w:t>electronic form, signed with electronic signatures.</w:t>
      </w:r>
    </w:p>
    <w:p w14:paraId="71F0C89C" w14:textId="71763625" w:rsidR="00303A7D" w:rsidRPr="00303A7D" w:rsidRDefault="00303A7D" w:rsidP="00303A7D">
      <w:pPr>
        <w:widowControl w:val="0"/>
        <w:autoSpaceDE w:val="0"/>
        <w:autoSpaceDN w:val="0"/>
        <w:spacing w:after="0" w:line="240" w:lineRule="auto"/>
        <w:ind w:firstLine="540"/>
        <w:jc w:val="both"/>
        <w:rPr>
          <w:rFonts w:ascii="Times New Roman" w:hAnsi="Times New Roman" w:cs="Times New Roman"/>
          <w:sz w:val="24"/>
          <w:szCs w:val="24"/>
          <w:lang w:val="en-US"/>
        </w:rPr>
      </w:pPr>
      <w:r w:rsidRPr="00303A7D">
        <w:rPr>
          <w:rFonts w:ascii="Times New Roman" w:hAnsi="Times New Roman" w:cs="Times New Roman"/>
          <w:sz w:val="24"/>
          <w:szCs w:val="24"/>
          <w:lang w:val="en-US"/>
        </w:rPr>
        <w:t xml:space="preserve">The forms of the </w:t>
      </w:r>
      <w:r w:rsidR="00114004">
        <w:rPr>
          <w:rFonts w:ascii="Times New Roman" w:hAnsi="Times New Roman" w:cs="Times New Roman"/>
          <w:sz w:val="24"/>
          <w:szCs w:val="24"/>
          <w:lang w:val="en-US"/>
        </w:rPr>
        <w:t>act</w:t>
      </w:r>
      <w:r w:rsidRPr="00303A7D">
        <w:rPr>
          <w:rFonts w:ascii="Times New Roman" w:hAnsi="Times New Roman" w:cs="Times New Roman"/>
          <w:sz w:val="24"/>
          <w:szCs w:val="24"/>
          <w:lang w:val="en-US"/>
        </w:rPr>
        <w:t xml:space="preserve"> and the</w:t>
      </w:r>
      <w:r w:rsidR="00114004">
        <w:rPr>
          <w:rFonts w:ascii="Times New Roman" w:hAnsi="Times New Roman" w:cs="Times New Roman"/>
          <w:sz w:val="24"/>
          <w:szCs w:val="24"/>
          <w:lang w:val="en-US"/>
        </w:rPr>
        <w:t xml:space="preserve"> download of personal data</w:t>
      </w:r>
      <w:r w:rsidRPr="00303A7D">
        <w:rPr>
          <w:rFonts w:ascii="Times New Roman" w:hAnsi="Times New Roman" w:cs="Times New Roman"/>
          <w:sz w:val="24"/>
          <w:szCs w:val="24"/>
          <w:lang w:val="en-US"/>
        </w:rPr>
        <w:t xml:space="preserve"> from the </w:t>
      </w:r>
      <w:r w:rsidR="00114004">
        <w:rPr>
          <w:rFonts w:ascii="Times New Roman" w:hAnsi="Times New Roman" w:cs="Times New Roman"/>
          <w:sz w:val="24"/>
          <w:szCs w:val="24"/>
          <w:lang w:val="en-US"/>
        </w:rPr>
        <w:t>log</w:t>
      </w:r>
      <w:r w:rsidRPr="00303A7D">
        <w:rPr>
          <w:rFonts w:ascii="Times New Roman" w:hAnsi="Times New Roman" w:cs="Times New Roman"/>
          <w:sz w:val="24"/>
          <w:szCs w:val="24"/>
          <w:lang w:val="en-US"/>
        </w:rPr>
        <w:t xml:space="preserve">, </w:t>
      </w:r>
      <w:r w:rsidR="00114004">
        <w:rPr>
          <w:rFonts w:ascii="Times New Roman" w:hAnsi="Times New Roman" w:cs="Times New Roman"/>
          <w:sz w:val="24"/>
          <w:szCs w:val="24"/>
          <w:lang w:val="en-US"/>
        </w:rPr>
        <w:t xml:space="preserve">based on </w:t>
      </w:r>
      <w:r w:rsidRPr="00303A7D">
        <w:rPr>
          <w:rFonts w:ascii="Times New Roman" w:hAnsi="Times New Roman" w:cs="Times New Roman"/>
          <w:sz w:val="24"/>
          <w:szCs w:val="24"/>
          <w:lang w:val="en-US"/>
        </w:rPr>
        <w:t xml:space="preserve">the information to be contained in the specified documents, are approved by </w:t>
      </w:r>
      <w:r w:rsidR="00114004">
        <w:rPr>
          <w:rFonts w:ascii="Times New Roman" w:hAnsi="Times New Roman" w:cs="Times New Roman"/>
          <w:sz w:val="24"/>
          <w:szCs w:val="24"/>
          <w:lang w:val="en-US"/>
        </w:rPr>
        <w:t>the O</w:t>
      </w:r>
      <w:r w:rsidRPr="00303A7D">
        <w:rPr>
          <w:rFonts w:ascii="Times New Roman" w:hAnsi="Times New Roman" w:cs="Times New Roman"/>
          <w:sz w:val="24"/>
          <w:szCs w:val="24"/>
          <w:lang w:val="en-US"/>
        </w:rPr>
        <w:t>rder of the Director General.</w:t>
      </w:r>
    </w:p>
    <w:p w14:paraId="64EF23AC" w14:textId="0810645F" w:rsidR="0008598C" w:rsidRPr="0008598C" w:rsidRDefault="0008598C" w:rsidP="0008598C">
      <w:pPr>
        <w:widowControl w:val="0"/>
        <w:autoSpaceDE w:val="0"/>
        <w:autoSpaceDN w:val="0"/>
        <w:spacing w:after="0" w:line="240" w:lineRule="auto"/>
        <w:ind w:firstLine="540"/>
        <w:jc w:val="both"/>
        <w:rPr>
          <w:rFonts w:ascii="Times New Roman" w:hAnsi="Times New Roman" w:cs="Times New Roman"/>
          <w:sz w:val="24"/>
          <w:szCs w:val="24"/>
          <w:lang w:val="en-US"/>
        </w:rPr>
      </w:pPr>
      <w:r w:rsidRPr="0008598C">
        <w:rPr>
          <w:rFonts w:ascii="Times New Roman" w:hAnsi="Times New Roman" w:cs="Times New Roman"/>
          <w:sz w:val="24"/>
          <w:szCs w:val="24"/>
          <w:lang w:val="en-US"/>
        </w:rPr>
        <w:t xml:space="preserve">6.8.4. After </w:t>
      </w:r>
      <w:r>
        <w:rPr>
          <w:rFonts w:ascii="Times New Roman" w:hAnsi="Times New Roman" w:cs="Times New Roman"/>
          <w:sz w:val="24"/>
          <w:szCs w:val="24"/>
          <w:lang w:val="en-US"/>
        </w:rPr>
        <w:t>preparing</w:t>
      </w:r>
      <w:r w:rsidRPr="0008598C">
        <w:rPr>
          <w:rFonts w:ascii="Times New Roman" w:hAnsi="Times New Roman" w:cs="Times New Roman"/>
          <w:sz w:val="24"/>
          <w:szCs w:val="24"/>
          <w:lang w:val="en-US"/>
        </w:rPr>
        <w:t xml:space="preserve"> an act on the destruction of personal data and downloading the personal data from the event log in the personal data information system, the commission transfers them to the accounting department for subsequent storage. The acts and downloads from the </w:t>
      </w:r>
      <w:r>
        <w:rPr>
          <w:rFonts w:ascii="Times New Roman" w:hAnsi="Times New Roman" w:cs="Times New Roman"/>
          <w:sz w:val="24"/>
          <w:szCs w:val="24"/>
          <w:lang w:val="en-US"/>
        </w:rPr>
        <w:t>log</w:t>
      </w:r>
      <w:r w:rsidRPr="0008598C">
        <w:rPr>
          <w:rFonts w:ascii="Times New Roman" w:hAnsi="Times New Roman" w:cs="Times New Roman"/>
          <w:sz w:val="24"/>
          <w:szCs w:val="24"/>
          <w:lang w:val="en-US"/>
        </w:rPr>
        <w:t xml:space="preserve"> are stored for three years from the moment of destruction of personal data.</w:t>
      </w:r>
    </w:p>
    <w:p w14:paraId="5887E3B2" w14:textId="3A9DFFB9" w:rsidR="00675AF6" w:rsidRPr="0008598C" w:rsidRDefault="0008598C" w:rsidP="00F57625">
      <w:pPr>
        <w:widowControl w:val="0"/>
        <w:autoSpaceDE w:val="0"/>
        <w:autoSpaceDN w:val="0"/>
        <w:spacing w:after="0" w:line="240" w:lineRule="auto"/>
        <w:ind w:firstLine="540"/>
        <w:jc w:val="both"/>
        <w:rPr>
          <w:rFonts w:ascii="Times New Roman" w:hAnsi="Times New Roman" w:cs="Times New Roman"/>
          <w:sz w:val="24"/>
          <w:szCs w:val="24"/>
          <w:lang w:val="en-US"/>
        </w:rPr>
      </w:pPr>
      <w:r w:rsidRPr="0008598C">
        <w:rPr>
          <w:rFonts w:ascii="Times New Roman" w:hAnsi="Times New Roman" w:cs="Times New Roman"/>
          <w:sz w:val="24"/>
          <w:szCs w:val="24"/>
          <w:lang w:val="en-US"/>
        </w:rPr>
        <w:t xml:space="preserve">6.8.5. The destruction of personal data not specified in </w:t>
      </w:r>
      <w:r>
        <w:rPr>
          <w:rFonts w:ascii="Times New Roman" w:hAnsi="Times New Roman" w:cs="Times New Roman"/>
          <w:sz w:val="24"/>
          <w:szCs w:val="24"/>
          <w:lang w:val="en-US"/>
        </w:rPr>
        <w:t>paragraph</w:t>
      </w:r>
      <w:r w:rsidRPr="0008598C">
        <w:rPr>
          <w:rFonts w:ascii="Times New Roman" w:hAnsi="Times New Roman" w:cs="Times New Roman"/>
          <w:sz w:val="24"/>
          <w:szCs w:val="24"/>
          <w:lang w:val="en-US"/>
        </w:rPr>
        <w:t xml:space="preserve"> 6.8.3 of the Regulation</w:t>
      </w:r>
      <w:r>
        <w:rPr>
          <w:rFonts w:ascii="Times New Roman" w:hAnsi="Times New Roman" w:cs="Times New Roman"/>
          <w:sz w:val="24"/>
          <w:szCs w:val="24"/>
          <w:lang w:val="en-US"/>
        </w:rPr>
        <w:t>s</w:t>
      </w:r>
      <w:r w:rsidRPr="0008598C">
        <w:rPr>
          <w:rFonts w:ascii="Times New Roman" w:hAnsi="Times New Roman" w:cs="Times New Roman"/>
          <w:sz w:val="24"/>
          <w:szCs w:val="24"/>
          <w:lang w:val="en-US"/>
        </w:rPr>
        <w:t xml:space="preserve"> is confirmed by an act that is </w:t>
      </w:r>
      <w:r>
        <w:rPr>
          <w:rFonts w:ascii="Times New Roman" w:hAnsi="Times New Roman" w:cs="Times New Roman"/>
          <w:sz w:val="24"/>
          <w:szCs w:val="24"/>
          <w:lang w:val="en-US"/>
        </w:rPr>
        <w:t>prepared</w:t>
      </w:r>
      <w:r w:rsidRPr="0008598C">
        <w:rPr>
          <w:rFonts w:ascii="Times New Roman" w:hAnsi="Times New Roman" w:cs="Times New Roman"/>
          <w:sz w:val="24"/>
          <w:szCs w:val="24"/>
          <w:lang w:val="en-US"/>
        </w:rPr>
        <w:t xml:space="preserve"> immediately after the destruction of such data. The form of the act is approved by the </w:t>
      </w:r>
      <w:r>
        <w:rPr>
          <w:rFonts w:ascii="Times New Roman" w:hAnsi="Times New Roman" w:cs="Times New Roman"/>
          <w:sz w:val="24"/>
          <w:szCs w:val="24"/>
          <w:lang w:val="en-US"/>
        </w:rPr>
        <w:t>O</w:t>
      </w:r>
      <w:r w:rsidRPr="0008598C">
        <w:rPr>
          <w:rFonts w:ascii="Times New Roman" w:hAnsi="Times New Roman" w:cs="Times New Roman"/>
          <w:sz w:val="24"/>
          <w:szCs w:val="24"/>
          <w:lang w:val="en-US"/>
        </w:rPr>
        <w:t>rder of the Director General.</w:t>
      </w:r>
    </w:p>
    <w:p w14:paraId="59561B1A" w14:textId="6D3FC3C8" w:rsidR="00F57625" w:rsidRPr="007E0E4D" w:rsidRDefault="00675AF6" w:rsidP="00F57625">
      <w:pPr>
        <w:widowControl w:val="0"/>
        <w:autoSpaceDE w:val="0"/>
        <w:autoSpaceDN w:val="0"/>
        <w:spacing w:after="0" w:line="240" w:lineRule="auto"/>
        <w:jc w:val="center"/>
        <w:outlineLvl w:val="0"/>
        <w:rPr>
          <w:rFonts w:ascii="Times New Roman" w:hAnsi="Times New Roman" w:cs="Times New Roman"/>
          <w:b/>
          <w:sz w:val="24"/>
          <w:szCs w:val="24"/>
          <w:lang w:val="en-US"/>
        </w:rPr>
      </w:pPr>
      <w:r w:rsidRPr="007E0E4D">
        <w:rPr>
          <w:rFonts w:ascii="Times New Roman" w:hAnsi="Times New Roman" w:cs="Times New Roman"/>
          <w:b/>
          <w:sz w:val="24"/>
          <w:szCs w:val="24"/>
          <w:lang w:val="en-US"/>
        </w:rPr>
        <w:lastRenderedPageBreak/>
        <w:t xml:space="preserve">7. </w:t>
      </w:r>
      <w:r w:rsidR="00F57625" w:rsidRPr="00F57625">
        <w:rPr>
          <w:rFonts w:ascii="Times New Roman" w:hAnsi="Times New Roman" w:cs="Times New Roman"/>
          <w:b/>
          <w:sz w:val="24"/>
          <w:szCs w:val="24"/>
          <w:lang w:val="en-US"/>
        </w:rPr>
        <w:t>Personal data protection. Procedures</w:t>
      </w:r>
    </w:p>
    <w:p w14:paraId="575A98A0" w14:textId="77777777" w:rsidR="00F57625" w:rsidRPr="00F57625" w:rsidRDefault="00F57625" w:rsidP="00F57625">
      <w:pPr>
        <w:widowControl w:val="0"/>
        <w:autoSpaceDE w:val="0"/>
        <w:autoSpaceDN w:val="0"/>
        <w:spacing w:after="0" w:line="240" w:lineRule="auto"/>
        <w:jc w:val="center"/>
        <w:rPr>
          <w:rFonts w:ascii="Times New Roman" w:hAnsi="Times New Roman" w:cs="Times New Roman"/>
          <w:b/>
          <w:sz w:val="24"/>
          <w:szCs w:val="24"/>
          <w:lang w:val="en-US"/>
        </w:rPr>
      </w:pPr>
      <w:r w:rsidRPr="00F57625">
        <w:rPr>
          <w:rFonts w:ascii="Times New Roman" w:hAnsi="Times New Roman" w:cs="Times New Roman"/>
          <w:b/>
          <w:sz w:val="24"/>
          <w:szCs w:val="24"/>
          <w:lang w:val="en-US"/>
        </w:rPr>
        <w:t>aimed at preventing and detecting violations</w:t>
      </w:r>
    </w:p>
    <w:p w14:paraId="3F88B7E3" w14:textId="2929353A" w:rsidR="00F57625" w:rsidRPr="00F57625" w:rsidRDefault="00F57625" w:rsidP="00F57625">
      <w:pPr>
        <w:widowControl w:val="0"/>
        <w:autoSpaceDE w:val="0"/>
        <w:autoSpaceDN w:val="0"/>
        <w:spacing w:after="0" w:line="240" w:lineRule="auto"/>
        <w:jc w:val="center"/>
        <w:rPr>
          <w:rFonts w:ascii="Times New Roman" w:hAnsi="Times New Roman" w:cs="Times New Roman"/>
          <w:b/>
          <w:sz w:val="24"/>
          <w:szCs w:val="24"/>
          <w:lang w:val="en-US"/>
        </w:rPr>
      </w:pPr>
      <w:r w:rsidRPr="00F57625">
        <w:rPr>
          <w:rFonts w:ascii="Times New Roman" w:hAnsi="Times New Roman" w:cs="Times New Roman"/>
          <w:b/>
          <w:sz w:val="24"/>
          <w:szCs w:val="24"/>
          <w:lang w:val="en-US"/>
        </w:rPr>
        <w:t xml:space="preserve">of the </w:t>
      </w:r>
      <w:r>
        <w:rPr>
          <w:rFonts w:ascii="Times New Roman" w:hAnsi="Times New Roman" w:cs="Times New Roman"/>
          <w:b/>
          <w:sz w:val="24"/>
          <w:szCs w:val="24"/>
          <w:lang w:val="en-US"/>
        </w:rPr>
        <w:t>legislation</w:t>
      </w:r>
      <w:r w:rsidRPr="00F57625">
        <w:rPr>
          <w:rFonts w:ascii="Times New Roman" w:hAnsi="Times New Roman" w:cs="Times New Roman"/>
          <w:b/>
          <w:sz w:val="24"/>
          <w:szCs w:val="24"/>
          <w:lang w:val="en-US"/>
        </w:rPr>
        <w:t xml:space="preserve"> and eliminating the consequences of such violations</w:t>
      </w:r>
    </w:p>
    <w:p w14:paraId="6F27053D" w14:textId="77777777" w:rsidR="00675AF6" w:rsidRPr="00F57625" w:rsidRDefault="00675AF6" w:rsidP="00E07BD4">
      <w:pPr>
        <w:widowControl w:val="0"/>
        <w:autoSpaceDE w:val="0"/>
        <w:autoSpaceDN w:val="0"/>
        <w:spacing w:after="0" w:line="240" w:lineRule="auto"/>
        <w:jc w:val="both"/>
        <w:rPr>
          <w:rFonts w:ascii="Times New Roman" w:hAnsi="Times New Roman" w:cs="Times New Roman"/>
          <w:sz w:val="24"/>
          <w:szCs w:val="24"/>
          <w:lang w:val="en-US"/>
        </w:rPr>
      </w:pPr>
    </w:p>
    <w:p w14:paraId="3D93198A" w14:textId="1C2E26C9" w:rsidR="001260DC" w:rsidRPr="001260DC" w:rsidRDefault="001260DC" w:rsidP="001260DC">
      <w:pPr>
        <w:widowControl w:val="0"/>
        <w:autoSpaceDE w:val="0"/>
        <w:autoSpaceDN w:val="0"/>
        <w:spacing w:after="0" w:line="240" w:lineRule="auto"/>
        <w:ind w:firstLine="540"/>
        <w:jc w:val="both"/>
        <w:rPr>
          <w:rFonts w:ascii="Times New Roman" w:hAnsi="Times New Roman" w:cs="Times New Roman"/>
          <w:sz w:val="24"/>
          <w:szCs w:val="24"/>
          <w:lang w:val="en-US"/>
        </w:rPr>
      </w:pPr>
      <w:r w:rsidRPr="001260DC">
        <w:rPr>
          <w:rFonts w:ascii="Times New Roman" w:hAnsi="Times New Roman" w:cs="Times New Roman"/>
          <w:sz w:val="24"/>
          <w:szCs w:val="24"/>
          <w:lang w:val="en-US"/>
        </w:rPr>
        <w:t xml:space="preserve">7.1. FBA EAC does not disclose </w:t>
      </w:r>
      <w:r w:rsidR="000B36F7">
        <w:rPr>
          <w:rFonts w:ascii="Times New Roman" w:hAnsi="Times New Roman" w:cs="Times New Roman"/>
          <w:sz w:val="24"/>
          <w:szCs w:val="24"/>
          <w:lang w:val="en-US"/>
        </w:rPr>
        <w:t>and</w:t>
      </w:r>
      <w:r w:rsidRPr="001260DC">
        <w:rPr>
          <w:rFonts w:ascii="Times New Roman" w:hAnsi="Times New Roman" w:cs="Times New Roman"/>
          <w:sz w:val="24"/>
          <w:szCs w:val="24"/>
          <w:lang w:val="en-US"/>
        </w:rPr>
        <w:t xml:space="preserve"> dis</w:t>
      </w:r>
      <w:r w:rsidR="000B36F7">
        <w:rPr>
          <w:rFonts w:ascii="Times New Roman" w:hAnsi="Times New Roman" w:cs="Times New Roman"/>
          <w:sz w:val="24"/>
          <w:szCs w:val="24"/>
          <w:lang w:val="en-US"/>
        </w:rPr>
        <w:t>seminate</w:t>
      </w:r>
      <w:r w:rsidRPr="001260DC">
        <w:rPr>
          <w:rFonts w:ascii="Times New Roman" w:hAnsi="Times New Roman" w:cs="Times New Roman"/>
          <w:sz w:val="24"/>
          <w:szCs w:val="24"/>
          <w:lang w:val="en-US"/>
        </w:rPr>
        <w:t xml:space="preserve"> personal data to third parties without the written consent of </w:t>
      </w:r>
      <w:r w:rsidR="000B36F7">
        <w:rPr>
          <w:rFonts w:ascii="Times New Roman" w:hAnsi="Times New Roman" w:cs="Times New Roman"/>
          <w:sz w:val="24"/>
          <w:szCs w:val="24"/>
          <w:lang w:val="en-US"/>
        </w:rPr>
        <w:t>a</w:t>
      </w:r>
      <w:r w:rsidRPr="001260DC">
        <w:rPr>
          <w:rFonts w:ascii="Times New Roman" w:hAnsi="Times New Roman" w:cs="Times New Roman"/>
          <w:sz w:val="24"/>
          <w:szCs w:val="24"/>
          <w:lang w:val="en-US"/>
        </w:rPr>
        <w:t xml:space="preserve"> personal data subject, unless otherwise provided by federal law.</w:t>
      </w:r>
    </w:p>
    <w:p w14:paraId="4F47A237" w14:textId="77777777" w:rsidR="001260DC" w:rsidRPr="001260DC" w:rsidRDefault="001260DC" w:rsidP="001260DC">
      <w:pPr>
        <w:widowControl w:val="0"/>
        <w:autoSpaceDE w:val="0"/>
        <w:autoSpaceDN w:val="0"/>
        <w:spacing w:after="0" w:line="240" w:lineRule="auto"/>
        <w:ind w:firstLine="540"/>
        <w:jc w:val="both"/>
        <w:rPr>
          <w:rFonts w:ascii="Times New Roman" w:hAnsi="Times New Roman" w:cs="Times New Roman"/>
          <w:sz w:val="24"/>
          <w:szCs w:val="24"/>
          <w:lang w:val="en-US"/>
        </w:rPr>
      </w:pPr>
      <w:r w:rsidRPr="001260DC">
        <w:rPr>
          <w:rFonts w:ascii="Times New Roman" w:hAnsi="Times New Roman" w:cs="Times New Roman"/>
          <w:sz w:val="24"/>
          <w:szCs w:val="24"/>
          <w:lang w:val="en-US"/>
        </w:rPr>
        <w:t>7.1.1. Disclosure and dissemination of personal data of personal data subjects by telephone is prohibited.</w:t>
      </w:r>
    </w:p>
    <w:p w14:paraId="0A270514" w14:textId="3A98C00F" w:rsidR="001260DC" w:rsidRPr="001260DC" w:rsidRDefault="001260DC" w:rsidP="001260DC">
      <w:pPr>
        <w:widowControl w:val="0"/>
        <w:autoSpaceDE w:val="0"/>
        <w:autoSpaceDN w:val="0"/>
        <w:spacing w:after="0" w:line="240" w:lineRule="auto"/>
        <w:ind w:firstLine="540"/>
        <w:jc w:val="both"/>
        <w:rPr>
          <w:rFonts w:ascii="Times New Roman" w:hAnsi="Times New Roman" w:cs="Times New Roman"/>
          <w:sz w:val="24"/>
          <w:szCs w:val="24"/>
          <w:lang w:val="en-US"/>
        </w:rPr>
      </w:pPr>
      <w:r w:rsidRPr="001260DC">
        <w:rPr>
          <w:rFonts w:ascii="Times New Roman" w:hAnsi="Times New Roman" w:cs="Times New Roman"/>
          <w:sz w:val="24"/>
          <w:szCs w:val="24"/>
          <w:lang w:val="en-US"/>
        </w:rPr>
        <w:t xml:space="preserve">7.2. In order to protect personal </w:t>
      </w:r>
      <w:r w:rsidR="000B36F7" w:rsidRPr="001260DC">
        <w:rPr>
          <w:rFonts w:ascii="Times New Roman" w:hAnsi="Times New Roman" w:cs="Times New Roman"/>
          <w:sz w:val="24"/>
          <w:szCs w:val="24"/>
          <w:lang w:val="en-US"/>
        </w:rPr>
        <w:t>data,</w:t>
      </w:r>
      <w:r w:rsidRPr="001260DC">
        <w:rPr>
          <w:rFonts w:ascii="Times New Roman" w:hAnsi="Times New Roman" w:cs="Times New Roman"/>
          <w:sz w:val="24"/>
          <w:szCs w:val="24"/>
          <w:lang w:val="en-US"/>
        </w:rPr>
        <w:t xml:space="preserve"> the FBA</w:t>
      </w:r>
      <w:r w:rsidR="000B36F7">
        <w:rPr>
          <w:rFonts w:ascii="Times New Roman" w:hAnsi="Times New Roman" w:cs="Times New Roman"/>
          <w:sz w:val="24"/>
          <w:szCs w:val="24"/>
          <w:lang w:val="en-US"/>
        </w:rPr>
        <w:t xml:space="preserve"> </w:t>
      </w:r>
      <w:r w:rsidRPr="001260DC">
        <w:rPr>
          <w:rFonts w:ascii="Times New Roman" w:hAnsi="Times New Roman" w:cs="Times New Roman"/>
          <w:sz w:val="24"/>
          <w:szCs w:val="24"/>
          <w:lang w:val="en-US"/>
        </w:rPr>
        <w:t>EAC appoint</w:t>
      </w:r>
      <w:r w:rsidR="000B36F7">
        <w:rPr>
          <w:rFonts w:ascii="Times New Roman" w:hAnsi="Times New Roman" w:cs="Times New Roman"/>
          <w:sz w:val="24"/>
          <w:szCs w:val="24"/>
          <w:lang w:val="en-US"/>
        </w:rPr>
        <w:t>s</w:t>
      </w:r>
      <w:r w:rsidRPr="001260DC">
        <w:rPr>
          <w:rFonts w:ascii="Times New Roman" w:hAnsi="Times New Roman" w:cs="Times New Roman"/>
          <w:sz w:val="24"/>
          <w:szCs w:val="24"/>
          <w:lang w:val="en-US"/>
        </w:rPr>
        <w:t xml:space="preserve"> (approve</w:t>
      </w:r>
      <w:r w:rsidR="000B36F7">
        <w:rPr>
          <w:rFonts w:ascii="Times New Roman" w:hAnsi="Times New Roman" w:cs="Times New Roman"/>
          <w:sz w:val="24"/>
          <w:szCs w:val="24"/>
          <w:lang w:val="en-US"/>
        </w:rPr>
        <w:t>s</w:t>
      </w:r>
      <w:r w:rsidRPr="001260DC">
        <w:rPr>
          <w:rFonts w:ascii="Times New Roman" w:hAnsi="Times New Roman" w:cs="Times New Roman"/>
          <w:sz w:val="24"/>
          <w:szCs w:val="24"/>
          <w:lang w:val="en-US"/>
        </w:rPr>
        <w:t>) by the orders of the Director General:</w:t>
      </w:r>
    </w:p>
    <w:p w14:paraId="15FA95BA" w14:textId="77777777" w:rsidR="001260DC" w:rsidRPr="001260DC" w:rsidRDefault="001260DC" w:rsidP="001260DC">
      <w:pPr>
        <w:widowControl w:val="0"/>
        <w:autoSpaceDE w:val="0"/>
        <w:autoSpaceDN w:val="0"/>
        <w:spacing w:after="0" w:line="240" w:lineRule="auto"/>
        <w:ind w:firstLine="540"/>
        <w:jc w:val="both"/>
        <w:rPr>
          <w:rFonts w:ascii="Times New Roman" w:hAnsi="Times New Roman" w:cs="Times New Roman"/>
          <w:sz w:val="24"/>
          <w:szCs w:val="24"/>
          <w:lang w:val="en-US"/>
        </w:rPr>
      </w:pPr>
      <w:r w:rsidRPr="001260DC">
        <w:rPr>
          <w:rFonts w:ascii="Times New Roman" w:hAnsi="Times New Roman" w:cs="Times New Roman"/>
          <w:sz w:val="24"/>
          <w:szCs w:val="24"/>
          <w:lang w:val="en-US"/>
        </w:rPr>
        <w:t>- the employee responsible for organizing the processing of personal data;</w:t>
      </w:r>
    </w:p>
    <w:p w14:paraId="1FB3F5C4" w14:textId="08D5838D" w:rsidR="001260DC" w:rsidRPr="001260DC" w:rsidRDefault="001260DC" w:rsidP="001260DC">
      <w:pPr>
        <w:widowControl w:val="0"/>
        <w:autoSpaceDE w:val="0"/>
        <w:autoSpaceDN w:val="0"/>
        <w:spacing w:after="0" w:line="240" w:lineRule="auto"/>
        <w:ind w:firstLine="540"/>
        <w:jc w:val="both"/>
        <w:rPr>
          <w:rFonts w:ascii="Times New Roman" w:hAnsi="Times New Roman" w:cs="Times New Roman"/>
          <w:sz w:val="24"/>
          <w:szCs w:val="24"/>
          <w:lang w:val="en-US"/>
        </w:rPr>
      </w:pPr>
      <w:r w:rsidRPr="001260DC">
        <w:rPr>
          <w:rFonts w:ascii="Times New Roman" w:hAnsi="Times New Roman" w:cs="Times New Roman"/>
          <w:sz w:val="24"/>
          <w:szCs w:val="24"/>
          <w:lang w:val="en-US"/>
        </w:rPr>
        <w:t xml:space="preserve">- a list of positions where personal data </w:t>
      </w:r>
      <w:r w:rsidR="000B36F7">
        <w:rPr>
          <w:rFonts w:ascii="Times New Roman" w:hAnsi="Times New Roman" w:cs="Times New Roman"/>
          <w:sz w:val="24"/>
          <w:szCs w:val="24"/>
          <w:lang w:val="en-US"/>
        </w:rPr>
        <w:t>are</w:t>
      </w:r>
      <w:r w:rsidRPr="001260DC">
        <w:rPr>
          <w:rFonts w:ascii="Times New Roman" w:hAnsi="Times New Roman" w:cs="Times New Roman"/>
          <w:sz w:val="24"/>
          <w:szCs w:val="24"/>
          <w:lang w:val="en-US"/>
        </w:rPr>
        <w:t xml:space="preserve"> processed;</w:t>
      </w:r>
    </w:p>
    <w:p w14:paraId="0BD00243" w14:textId="4B1ECA3E" w:rsidR="00C2653C" w:rsidRPr="00C2653C" w:rsidRDefault="00C2653C" w:rsidP="00C2653C">
      <w:pPr>
        <w:widowControl w:val="0"/>
        <w:autoSpaceDE w:val="0"/>
        <w:autoSpaceDN w:val="0"/>
        <w:spacing w:after="0" w:line="240" w:lineRule="auto"/>
        <w:ind w:firstLine="540"/>
        <w:jc w:val="both"/>
        <w:rPr>
          <w:rFonts w:ascii="Times New Roman" w:hAnsi="Times New Roman" w:cs="Times New Roman"/>
          <w:sz w:val="24"/>
          <w:szCs w:val="24"/>
          <w:lang w:val="en-US"/>
        </w:rPr>
      </w:pPr>
      <w:r w:rsidRPr="00C2653C">
        <w:rPr>
          <w:rFonts w:ascii="Times New Roman" w:hAnsi="Times New Roman" w:cs="Times New Roman"/>
          <w:sz w:val="24"/>
          <w:szCs w:val="24"/>
          <w:lang w:val="en-US"/>
        </w:rPr>
        <w:t xml:space="preserve">- a list of personal data to which employees holding positions </w:t>
      </w:r>
      <w:r>
        <w:rPr>
          <w:rFonts w:ascii="Times New Roman" w:hAnsi="Times New Roman" w:cs="Times New Roman"/>
          <w:sz w:val="24"/>
          <w:szCs w:val="24"/>
          <w:lang w:val="en-US"/>
        </w:rPr>
        <w:t xml:space="preserve">that entail </w:t>
      </w:r>
      <w:r w:rsidRPr="00C2653C">
        <w:rPr>
          <w:rFonts w:ascii="Times New Roman" w:hAnsi="Times New Roman" w:cs="Times New Roman"/>
          <w:sz w:val="24"/>
          <w:szCs w:val="24"/>
          <w:lang w:val="en-US"/>
        </w:rPr>
        <w:t>the processing of personal data have access;</w:t>
      </w:r>
    </w:p>
    <w:p w14:paraId="45F3775E" w14:textId="35D2B6F7" w:rsidR="00C2653C" w:rsidRPr="00C2653C" w:rsidRDefault="00C2653C" w:rsidP="00C2653C">
      <w:pPr>
        <w:widowControl w:val="0"/>
        <w:autoSpaceDE w:val="0"/>
        <w:autoSpaceDN w:val="0"/>
        <w:spacing w:after="0" w:line="240" w:lineRule="auto"/>
        <w:ind w:firstLine="540"/>
        <w:jc w:val="both"/>
        <w:rPr>
          <w:rFonts w:ascii="Times New Roman" w:hAnsi="Times New Roman" w:cs="Times New Roman"/>
          <w:sz w:val="24"/>
          <w:szCs w:val="24"/>
          <w:lang w:val="en-US"/>
        </w:rPr>
      </w:pPr>
      <w:r w:rsidRPr="00C2653C">
        <w:rPr>
          <w:rFonts w:ascii="Times New Roman" w:hAnsi="Times New Roman" w:cs="Times New Roman"/>
          <w:sz w:val="24"/>
          <w:szCs w:val="24"/>
          <w:lang w:val="en-US"/>
        </w:rPr>
        <w:t>- the procedure for access</w:t>
      </w:r>
      <w:r w:rsidR="00275DBC">
        <w:rPr>
          <w:rFonts w:ascii="Times New Roman" w:hAnsi="Times New Roman" w:cs="Times New Roman"/>
          <w:sz w:val="24"/>
          <w:szCs w:val="24"/>
          <w:lang w:val="en-US"/>
        </w:rPr>
        <w:t>ing</w:t>
      </w:r>
      <w:r w:rsidRPr="00C2653C">
        <w:rPr>
          <w:rFonts w:ascii="Times New Roman" w:hAnsi="Times New Roman" w:cs="Times New Roman"/>
          <w:sz w:val="24"/>
          <w:szCs w:val="24"/>
          <w:lang w:val="en-US"/>
        </w:rPr>
        <w:t xml:space="preserve"> the premises where personal data </w:t>
      </w:r>
      <w:r w:rsidR="0015187F">
        <w:rPr>
          <w:rFonts w:ascii="Times New Roman" w:hAnsi="Times New Roman" w:cs="Times New Roman"/>
          <w:sz w:val="24"/>
          <w:szCs w:val="24"/>
          <w:lang w:val="en-US"/>
        </w:rPr>
        <w:t>are</w:t>
      </w:r>
      <w:r w:rsidRPr="00C2653C">
        <w:rPr>
          <w:rFonts w:ascii="Times New Roman" w:hAnsi="Times New Roman" w:cs="Times New Roman"/>
          <w:sz w:val="24"/>
          <w:szCs w:val="24"/>
          <w:lang w:val="en-US"/>
        </w:rPr>
        <w:t xml:space="preserve"> processed;</w:t>
      </w:r>
    </w:p>
    <w:p w14:paraId="28371F60" w14:textId="77777777" w:rsidR="00C2653C" w:rsidRPr="00C2653C" w:rsidRDefault="00C2653C" w:rsidP="00C2653C">
      <w:pPr>
        <w:widowControl w:val="0"/>
        <w:autoSpaceDE w:val="0"/>
        <w:autoSpaceDN w:val="0"/>
        <w:spacing w:after="0" w:line="240" w:lineRule="auto"/>
        <w:ind w:firstLine="540"/>
        <w:jc w:val="both"/>
        <w:rPr>
          <w:rFonts w:ascii="Times New Roman" w:hAnsi="Times New Roman" w:cs="Times New Roman"/>
          <w:sz w:val="24"/>
          <w:szCs w:val="24"/>
          <w:lang w:val="en-US"/>
        </w:rPr>
      </w:pPr>
      <w:r w:rsidRPr="00C2653C">
        <w:rPr>
          <w:rFonts w:ascii="Times New Roman" w:hAnsi="Times New Roman" w:cs="Times New Roman"/>
          <w:sz w:val="24"/>
          <w:szCs w:val="24"/>
          <w:lang w:val="en-US"/>
        </w:rPr>
        <w:t>- the procedure for the transfer of personal data within the FBA EAC;</w:t>
      </w:r>
    </w:p>
    <w:p w14:paraId="65BB71A0" w14:textId="6B2A4BBD" w:rsidR="00C2653C" w:rsidRPr="00C2653C" w:rsidRDefault="00C2653C" w:rsidP="00C2653C">
      <w:pPr>
        <w:widowControl w:val="0"/>
        <w:autoSpaceDE w:val="0"/>
        <w:autoSpaceDN w:val="0"/>
        <w:spacing w:after="0" w:line="240" w:lineRule="auto"/>
        <w:ind w:firstLine="540"/>
        <w:jc w:val="both"/>
        <w:rPr>
          <w:rFonts w:ascii="Times New Roman" w:hAnsi="Times New Roman" w:cs="Times New Roman"/>
          <w:sz w:val="24"/>
          <w:szCs w:val="24"/>
          <w:lang w:val="en-US"/>
        </w:rPr>
      </w:pPr>
      <w:r w:rsidRPr="00C2653C">
        <w:rPr>
          <w:rFonts w:ascii="Times New Roman" w:hAnsi="Times New Roman" w:cs="Times New Roman"/>
          <w:sz w:val="24"/>
          <w:szCs w:val="24"/>
          <w:lang w:val="en-US"/>
        </w:rPr>
        <w:t xml:space="preserve">- a form of consent to the processing of personal data, a form of consent to the processing of personal data authorized by </w:t>
      </w:r>
      <w:r w:rsidR="00116230">
        <w:rPr>
          <w:rFonts w:ascii="Times New Roman" w:hAnsi="Times New Roman" w:cs="Times New Roman"/>
          <w:sz w:val="24"/>
          <w:szCs w:val="24"/>
          <w:lang w:val="en-US"/>
        </w:rPr>
        <w:t>a</w:t>
      </w:r>
      <w:r w:rsidRPr="00C2653C">
        <w:rPr>
          <w:rFonts w:ascii="Times New Roman" w:hAnsi="Times New Roman" w:cs="Times New Roman"/>
          <w:sz w:val="24"/>
          <w:szCs w:val="24"/>
          <w:lang w:val="en-US"/>
        </w:rPr>
        <w:t xml:space="preserve"> personal data subject for dissemination;</w:t>
      </w:r>
    </w:p>
    <w:p w14:paraId="6302F977" w14:textId="77777777" w:rsidR="00C2653C" w:rsidRPr="00C2653C" w:rsidRDefault="00C2653C" w:rsidP="00C2653C">
      <w:pPr>
        <w:widowControl w:val="0"/>
        <w:autoSpaceDE w:val="0"/>
        <w:autoSpaceDN w:val="0"/>
        <w:spacing w:after="0" w:line="240" w:lineRule="auto"/>
        <w:ind w:firstLine="540"/>
        <w:jc w:val="both"/>
        <w:rPr>
          <w:rFonts w:ascii="Times New Roman" w:hAnsi="Times New Roman" w:cs="Times New Roman"/>
          <w:sz w:val="24"/>
          <w:szCs w:val="24"/>
          <w:lang w:val="en-US"/>
        </w:rPr>
      </w:pPr>
      <w:r w:rsidRPr="00C2653C">
        <w:rPr>
          <w:rFonts w:ascii="Times New Roman" w:hAnsi="Times New Roman" w:cs="Times New Roman"/>
          <w:sz w:val="24"/>
          <w:szCs w:val="24"/>
          <w:lang w:val="en-US"/>
        </w:rPr>
        <w:t>- the procedure for the protection of personal data during their processing in personal data information systems;</w:t>
      </w:r>
    </w:p>
    <w:p w14:paraId="04292B1E" w14:textId="3F5C94DD" w:rsidR="00C2653C" w:rsidRPr="00C2653C" w:rsidRDefault="00C2653C" w:rsidP="00C2653C">
      <w:pPr>
        <w:widowControl w:val="0"/>
        <w:autoSpaceDE w:val="0"/>
        <w:autoSpaceDN w:val="0"/>
        <w:spacing w:after="0" w:line="240" w:lineRule="auto"/>
        <w:ind w:firstLine="540"/>
        <w:jc w:val="both"/>
        <w:rPr>
          <w:rFonts w:ascii="Times New Roman" w:hAnsi="Times New Roman" w:cs="Times New Roman"/>
          <w:sz w:val="24"/>
          <w:szCs w:val="24"/>
          <w:lang w:val="en-US"/>
        </w:rPr>
      </w:pPr>
      <w:r w:rsidRPr="00C2653C">
        <w:rPr>
          <w:rFonts w:ascii="Times New Roman" w:hAnsi="Times New Roman" w:cs="Times New Roman"/>
          <w:sz w:val="24"/>
          <w:szCs w:val="24"/>
          <w:lang w:val="en-US"/>
        </w:rPr>
        <w:t xml:space="preserve">- the procedure for conducting internal investigations and </w:t>
      </w:r>
      <w:r w:rsidR="00A71487">
        <w:rPr>
          <w:rFonts w:ascii="Times New Roman" w:hAnsi="Times New Roman" w:cs="Times New Roman"/>
          <w:sz w:val="24"/>
          <w:szCs w:val="24"/>
          <w:lang w:val="en-US"/>
        </w:rPr>
        <w:t>audits</w:t>
      </w:r>
      <w:r w:rsidRPr="00C2653C">
        <w:rPr>
          <w:rFonts w:ascii="Times New Roman" w:hAnsi="Times New Roman" w:cs="Times New Roman"/>
          <w:sz w:val="24"/>
          <w:szCs w:val="24"/>
          <w:lang w:val="en-US"/>
        </w:rPr>
        <w:t>;</w:t>
      </w:r>
    </w:p>
    <w:p w14:paraId="0BD60BF5" w14:textId="3A67CC0E" w:rsidR="00C2653C" w:rsidRPr="00C2653C" w:rsidRDefault="00C2653C" w:rsidP="00C2653C">
      <w:pPr>
        <w:widowControl w:val="0"/>
        <w:autoSpaceDE w:val="0"/>
        <w:autoSpaceDN w:val="0"/>
        <w:spacing w:after="0" w:line="240" w:lineRule="auto"/>
        <w:ind w:firstLine="540"/>
        <w:jc w:val="both"/>
        <w:rPr>
          <w:rFonts w:ascii="Times New Roman" w:hAnsi="Times New Roman" w:cs="Times New Roman"/>
          <w:sz w:val="24"/>
          <w:szCs w:val="24"/>
          <w:lang w:val="en-US"/>
        </w:rPr>
      </w:pPr>
      <w:r w:rsidRPr="00C2653C">
        <w:rPr>
          <w:rFonts w:ascii="Times New Roman" w:hAnsi="Times New Roman" w:cs="Times New Roman"/>
          <w:sz w:val="24"/>
          <w:szCs w:val="24"/>
          <w:lang w:val="en-US"/>
        </w:rPr>
        <w:t>- other local regulations adopted in accordance with the requirements of legislation in the field of personal data.</w:t>
      </w:r>
    </w:p>
    <w:p w14:paraId="69473523" w14:textId="40039588" w:rsidR="00DE3288" w:rsidRPr="00DE3288" w:rsidRDefault="00DE3288" w:rsidP="00DE3288">
      <w:pPr>
        <w:widowControl w:val="0"/>
        <w:autoSpaceDE w:val="0"/>
        <w:autoSpaceDN w:val="0"/>
        <w:spacing w:after="0" w:line="240" w:lineRule="auto"/>
        <w:ind w:firstLine="540"/>
        <w:jc w:val="both"/>
        <w:rPr>
          <w:rFonts w:ascii="Times New Roman" w:hAnsi="Times New Roman" w:cs="Times New Roman"/>
          <w:sz w:val="24"/>
          <w:szCs w:val="24"/>
          <w:lang w:val="en-US"/>
        </w:rPr>
      </w:pPr>
      <w:r w:rsidRPr="00DE3288">
        <w:rPr>
          <w:rFonts w:ascii="Times New Roman" w:hAnsi="Times New Roman" w:cs="Times New Roman"/>
          <w:sz w:val="24"/>
          <w:szCs w:val="24"/>
          <w:lang w:val="en-US"/>
        </w:rPr>
        <w:t xml:space="preserve">7.3. Employees who hold positions </w:t>
      </w:r>
      <w:r>
        <w:rPr>
          <w:rFonts w:ascii="Times New Roman" w:hAnsi="Times New Roman" w:cs="Times New Roman"/>
          <w:sz w:val="24"/>
          <w:szCs w:val="24"/>
          <w:lang w:val="en-US"/>
        </w:rPr>
        <w:t>entailing</w:t>
      </w:r>
      <w:r w:rsidRPr="00DE3288">
        <w:rPr>
          <w:rFonts w:ascii="Times New Roman" w:hAnsi="Times New Roman" w:cs="Times New Roman"/>
          <w:sz w:val="24"/>
          <w:szCs w:val="24"/>
          <w:lang w:val="en-US"/>
        </w:rPr>
        <w:t xml:space="preserve"> the processing of personal data are allowed to access it after signing a non-disclosure </w:t>
      </w:r>
      <w:r w:rsidR="00FD21EE">
        <w:rPr>
          <w:rFonts w:ascii="Times New Roman" w:hAnsi="Times New Roman" w:cs="Times New Roman"/>
          <w:sz w:val="24"/>
          <w:szCs w:val="24"/>
          <w:lang w:val="en-US"/>
        </w:rPr>
        <w:t>obligation</w:t>
      </w:r>
      <w:r w:rsidRPr="00DE3288">
        <w:rPr>
          <w:rFonts w:ascii="Times New Roman" w:hAnsi="Times New Roman" w:cs="Times New Roman"/>
          <w:sz w:val="24"/>
          <w:szCs w:val="24"/>
          <w:lang w:val="en-US"/>
        </w:rPr>
        <w:t>.</w:t>
      </w:r>
    </w:p>
    <w:p w14:paraId="6BCE7EA4" w14:textId="58BE0517" w:rsidR="00DE3288" w:rsidRPr="00DE3288" w:rsidRDefault="00DE3288" w:rsidP="00DE3288">
      <w:pPr>
        <w:widowControl w:val="0"/>
        <w:autoSpaceDE w:val="0"/>
        <w:autoSpaceDN w:val="0"/>
        <w:spacing w:after="0" w:line="240" w:lineRule="auto"/>
        <w:ind w:firstLine="540"/>
        <w:jc w:val="both"/>
        <w:rPr>
          <w:rFonts w:ascii="Times New Roman" w:hAnsi="Times New Roman" w:cs="Times New Roman"/>
          <w:sz w:val="24"/>
          <w:szCs w:val="24"/>
          <w:lang w:val="en-US"/>
        </w:rPr>
      </w:pPr>
      <w:r w:rsidRPr="00DE3288">
        <w:rPr>
          <w:rFonts w:ascii="Times New Roman" w:hAnsi="Times New Roman" w:cs="Times New Roman"/>
          <w:sz w:val="24"/>
          <w:szCs w:val="24"/>
          <w:lang w:val="en-US"/>
        </w:rPr>
        <w:t xml:space="preserve">7.4. The </w:t>
      </w:r>
      <w:r w:rsidR="00881877">
        <w:rPr>
          <w:rFonts w:ascii="Times New Roman" w:hAnsi="Times New Roman" w:cs="Times New Roman"/>
          <w:sz w:val="24"/>
          <w:szCs w:val="24"/>
          <w:lang w:val="en-US"/>
        </w:rPr>
        <w:t>material</w:t>
      </w:r>
      <w:r w:rsidRPr="00DE3288">
        <w:rPr>
          <w:rFonts w:ascii="Times New Roman" w:hAnsi="Times New Roman" w:cs="Times New Roman"/>
          <w:sz w:val="24"/>
          <w:szCs w:val="24"/>
          <w:lang w:val="en-US"/>
        </w:rPr>
        <w:t xml:space="preserve"> </w:t>
      </w:r>
      <w:r w:rsidR="00881877">
        <w:rPr>
          <w:rFonts w:ascii="Times New Roman" w:hAnsi="Times New Roman" w:cs="Times New Roman"/>
          <w:sz w:val="24"/>
          <w:szCs w:val="24"/>
          <w:lang w:val="en-US"/>
        </w:rPr>
        <w:t>carriers</w:t>
      </w:r>
      <w:r w:rsidRPr="00DE3288">
        <w:rPr>
          <w:rFonts w:ascii="Times New Roman" w:hAnsi="Times New Roman" w:cs="Times New Roman"/>
          <w:sz w:val="24"/>
          <w:szCs w:val="24"/>
          <w:lang w:val="en-US"/>
        </w:rPr>
        <w:t xml:space="preserve"> of personal data are stored in </w:t>
      </w:r>
      <w:r w:rsidR="00A27796">
        <w:rPr>
          <w:rFonts w:ascii="Times New Roman" w:hAnsi="Times New Roman" w:cs="Times New Roman"/>
          <w:sz w:val="24"/>
          <w:szCs w:val="24"/>
          <w:lang w:val="en-US"/>
        </w:rPr>
        <w:t>cabinets</w:t>
      </w:r>
      <w:r w:rsidRPr="00DE3288">
        <w:rPr>
          <w:rFonts w:ascii="Times New Roman" w:hAnsi="Times New Roman" w:cs="Times New Roman"/>
          <w:sz w:val="24"/>
          <w:szCs w:val="24"/>
          <w:lang w:val="en-US"/>
        </w:rPr>
        <w:t xml:space="preserve">, lockable with a key. The </w:t>
      </w:r>
      <w:r w:rsidR="003F33E5">
        <w:rPr>
          <w:rFonts w:ascii="Times New Roman" w:hAnsi="Times New Roman" w:cs="Times New Roman"/>
          <w:sz w:val="24"/>
          <w:szCs w:val="24"/>
          <w:lang w:val="en-US"/>
        </w:rPr>
        <w:t xml:space="preserve">FBA EAC </w:t>
      </w:r>
      <w:r w:rsidRPr="00DE3288">
        <w:rPr>
          <w:rFonts w:ascii="Times New Roman" w:hAnsi="Times New Roman" w:cs="Times New Roman"/>
          <w:sz w:val="24"/>
          <w:szCs w:val="24"/>
          <w:lang w:val="en-US"/>
        </w:rPr>
        <w:t>premises, in which they are located, are equipped with locking devices. Keys to cabinets and rooms are issued under signature.</w:t>
      </w:r>
    </w:p>
    <w:p w14:paraId="6BDD4E3D" w14:textId="154506D9" w:rsidR="00DE3288" w:rsidRPr="00DE3288" w:rsidRDefault="00DE3288" w:rsidP="00DE3288">
      <w:pPr>
        <w:widowControl w:val="0"/>
        <w:autoSpaceDE w:val="0"/>
        <w:autoSpaceDN w:val="0"/>
        <w:spacing w:after="0" w:line="240" w:lineRule="auto"/>
        <w:ind w:firstLine="540"/>
        <w:jc w:val="both"/>
        <w:rPr>
          <w:rFonts w:ascii="Times New Roman" w:hAnsi="Times New Roman" w:cs="Times New Roman"/>
          <w:sz w:val="24"/>
          <w:szCs w:val="24"/>
          <w:lang w:val="en-US"/>
        </w:rPr>
      </w:pPr>
      <w:r w:rsidRPr="00DE3288">
        <w:rPr>
          <w:rFonts w:ascii="Times New Roman" w:hAnsi="Times New Roman" w:cs="Times New Roman"/>
          <w:sz w:val="24"/>
          <w:szCs w:val="24"/>
          <w:lang w:val="en-US"/>
        </w:rPr>
        <w:t xml:space="preserve">7.5. Access to personal information contained in the FBA EAC information systems is carried out </w:t>
      </w:r>
      <w:r w:rsidR="00FD795C">
        <w:rPr>
          <w:rFonts w:ascii="Times New Roman" w:hAnsi="Times New Roman" w:cs="Times New Roman"/>
          <w:sz w:val="24"/>
          <w:szCs w:val="24"/>
          <w:lang w:val="en-US"/>
        </w:rPr>
        <w:t>with the use of</w:t>
      </w:r>
      <w:r w:rsidRPr="00DE3288">
        <w:rPr>
          <w:rFonts w:ascii="Times New Roman" w:hAnsi="Times New Roman" w:cs="Times New Roman"/>
          <w:sz w:val="24"/>
          <w:szCs w:val="24"/>
          <w:lang w:val="en-US"/>
        </w:rPr>
        <w:t xml:space="preserve"> individual passwords.</w:t>
      </w:r>
    </w:p>
    <w:p w14:paraId="51F6D998" w14:textId="7FC7DFAF" w:rsidR="00DE3288" w:rsidRPr="00DE3288" w:rsidRDefault="00DE3288" w:rsidP="00DE3288">
      <w:pPr>
        <w:widowControl w:val="0"/>
        <w:autoSpaceDE w:val="0"/>
        <w:autoSpaceDN w:val="0"/>
        <w:spacing w:after="0" w:line="240" w:lineRule="auto"/>
        <w:ind w:firstLine="540"/>
        <w:jc w:val="both"/>
        <w:rPr>
          <w:rFonts w:ascii="Times New Roman" w:hAnsi="Times New Roman" w:cs="Times New Roman"/>
          <w:sz w:val="24"/>
          <w:szCs w:val="24"/>
          <w:lang w:val="en-US"/>
        </w:rPr>
      </w:pPr>
      <w:r w:rsidRPr="00DE3288">
        <w:rPr>
          <w:rFonts w:ascii="Times New Roman" w:hAnsi="Times New Roman" w:cs="Times New Roman"/>
          <w:sz w:val="24"/>
          <w:szCs w:val="24"/>
          <w:lang w:val="en-US"/>
        </w:rPr>
        <w:t xml:space="preserve">7.6. FBA EAC uses certified antivirus software with regularly updated databases. </w:t>
      </w:r>
    </w:p>
    <w:p w14:paraId="639B2C74" w14:textId="083AC084" w:rsidR="00C4015C" w:rsidRPr="00AC24A9" w:rsidRDefault="00C4015C" w:rsidP="00C4015C">
      <w:pPr>
        <w:widowControl w:val="0"/>
        <w:autoSpaceDE w:val="0"/>
        <w:autoSpaceDN w:val="0"/>
        <w:spacing w:after="0" w:line="240" w:lineRule="auto"/>
        <w:ind w:firstLine="540"/>
        <w:jc w:val="both"/>
        <w:rPr>
          <w:rFonts w:ascii="Times New Roman" w:hAnsi="Times New Roman" w:cs="Times New Roman"/>
          <w:sz w:val="24"/>
          <w:szCs w:val="24"/>
          <w:lang w:val="en-US"/>
        </w:rPr>
      </w:pPr>
      <w:r w:rsidRPr="00C4015C">
        <w:rPr>
          <w:rFonts w:ascii="Times New Roman" w:hAnsi="Times New Roman" w:cs="Times New Roman"/>
          <w:sz w:val="24"/>
          <w:szCs w:val="24"/>
          <w:lang w:val="en-US"/>
        </w:rPr>
        <w:t xml:space="preserve">7.7. </w:t>
      </w:r>
      <w:r>
        <w:rPr>
          <w:rFonts w:ascii="Times New Roman" w:hAnsi="Times New Roman" w:cs="Times New Roman"/>
          <w:sz w:val="24"/>
          <w:szCs w:val="24"/>
          <w:lang w:val="en-US"/>
        </w:rPr>
        <w:t>The FBA EAC e</w:t>
      </w:r>
      <w:r w:rsidRPr="00C4015C">
        <w:rPr>
          <w:rFonts w:ascii="Times New Roman" w:hAnsi="Times New Roman" w:cs="Times New Roman"/>
          <w:sz w:val="24"/>
          <w:szCs w:val="24"/>
          <w:lang w:val="en-US"/>
        </w:rPr>
        <w:t>mployees w</w:t>
      </w:r>
      <w:r>
        <w:rPr>
          <w:rFonts w:ascii="Times New Roman" w:hAnsi="Times New Roman" w:cs="Times New Roman"/>
          <w:sz w:val="24"/>
          <w:szCs w:val="24"/>
          <w:lang w:val="en-US"/>
        </w:rPr>
        <w:t xml:space="preserve">ho </w:t>
      </w:r>
      <w:r w:rsidRPr="00C4015C">
        <w:rPr>
          <w:rFonts w:ascii="Times New Roman" w:hAnsi="Times New Roman" w:cs="Times New Roman"/>
          <w:sz w:val="24"/>
          <w:szCs w:val="24"/>
          <w:lang w:val="en-US"/>
        </w:rPr>
        <w:t xml:space="preserve">process personal data are periodically trained </w:t>
      </w:r>
      <w:r w:rsidR="008D1AC6">
        <w:rPr>
          <w:rFonts w:ascii="Times New Roman" w:hAnsi="Times New Roman" w:cs="Times New Roman"/>
          <w:sz w:val="24"/>
          <w:szCs w:val="24"/>
          <w:lang w:val="en-US"/>
        </w:rPr>
        <w:t>with regard to</w:t>
      </w:r>
      <w:r w:rsidRPr="00C4015C">
        <w:rPr>
          <w:rFonts w:ascii="Times New Roman" w:hAnsi="Times New Roman" w:cs="Times New Roman"/>
          <w:sz w:val="24"/>
          <w:szCs w:val="24"/>
          <w:lang w:val="en-US"/>
        </w:rPr>
        <w:t xml:space="preserve"> the requirements of legislation in the field of personal data.</w:t>
      </w:r>
      <w:r>
        <w:rPr>
          <w:rFonts w:ascii="Times New Roman" w:hAnsi="Times New Roman" w:cs="Times New Roman"/>
          <w:sz w:val="24"/>
          <w:szCs w:val="24"/>
          <w:lang w:val="en-US"/>
        </w:rPr>
        <w:t xml:space="preserve"> </w:t>
      </w:r>
    </w:p>
    <w:p w14:paraId="53055460" w14:textId="07E21681" w:rsidR="00C4015C" w:rsidRPr="00C4015C" w:rsidRDefault="00C4015C" w:rsidP="00C4015C">
      <w:pPr>
        <w:widowControl w:val="0"/>
        <w:autoSpaceDE w:val="0"/>
        <w:autoSpaceDN w:val="0"/>
        <w:spacing w:after="0" w:line="240" w:lineRule="auto"/>
        <w:ind w:firstLine="540"/>
        <w:jc w:val="both"/>
        <w:rPr>
          <w:rFonts w:ascii="Times New Roman" w:hAnsi="Times New Roman" w:cs="Times New Roman"/>
          <w:sz w:val="24"/>
          <w:szCs w:val="24"/>
          <w:lang w:val="en-US"/>
        </w:rPr>
      </w:pPr>
      <w:r w:rsidRPr="00C4015C">
        <w:rPr>
          <w:rFonts w:ascii="Times New Roman" w:hAnsi="Times New Roman" w:cs="Times New Roman"/>
          <w:sz w:val="24"/>
          <w:szCs w:val="24"/>
          <w:lang w:val="en-US"/>
        </w:rPr>
        <w:t xml:space="preserve">7.8. The job descriptions of </w:t>
      </w:r>
      <w:r w:rsidR="00DD4DB6">
        <w:rPr>
          <w:rFonts w:ascii="Times New Roman" w:hAnsi="Times New Roman" w:cs="Times New Roman"/>
          <w:sz w:val="24"/>
          <w:szCs w:val="24"/>
          <w:lang w:val="en-US"/>
        </w:rPr>
        <w:t xml:space="preserve">the </w:t>
      </w:r>
      <w:r w:rsidRPr="00C4015C">
        <w:rPr>
          <w:rFonts w:ascii="Times New Roman" w:hAnsi="Times New Roman" w:cs="Times New Roman"/>
          <w:sz w:val="24"/>
          <w:szCs w:val="24"/>
          <w:lang w:val="en-US"/>
        </w:rPr>
        <w:t xml:space="preserve">FBA EAC employees </w:t>
      </w:r>
      <w:r w:rsidR="00DD4DB6">
        <w:rPr>
          <w:rFonts w:ascii="Times New Roman" w:hAnsi="Times New Roman" w:cs="Times New Roman"/>
          <w:sz w:val="24"/>
          <w:szCs w:val="24"/>
          <w:lang w:val="en-US"/>
        </w:rPr>
        <w:t xml:space="preserve">processing </w:t>
      </w:r>
      <w:r w:rsidRPr="00C4015C">
        <w:rPr>
          <w:rFonts w:ascii="Times New Roman" w:hAnsi="Times New Roman" w:cs="Times New Roman"/>
          <w:sz w:val="24"/>
          <w:szCs w:val="24"/>
          <w:lang w:val="en-US"/>
        </w:rPr>
        <w:t>personal data include,</w:t>
      </w:r>
      <w:r w:rsidR="00856852">
        <w:rPr>
          <w:rFonts w:ascii="Times New Roman" w:hAnsi="Times New Roman" w:cs="Times New Roman"/>
          <w:sz w:val="24"/>
          <w:szCs w:val="24"/>
          <w:lang w:val="en-US"/>
        </w:rPr>
        <w:t xml:space="preserve"> </w:t>
      </w:r>
      <w:r w:rsidRPr="00C4015C">
        <w:rPr>
          <w:rFonts w:ascii="Times New Roman" w:hAnsi="Times New Roman" w:cs="Times New Roman"/>
          <w:sz w:val="24"/>
          <w:szCs w:val="24"/>
          <w:lang w:val="en-US"/>
        </w:rPr>
        <w:t>in particular, provisions on the need to report any cases of unauthorized access to personal data.</w:t>
      </w:r>
    </w:p>
    <w:p w14:paraId="0E82D8D8" w14:textId="50B34DC7" w:rsidR="00C4015C" w:rsidRPr="00C4015C" w:rsidRDefault="00C4015C" w:rsidP="00C4015C">
      <w:pPr>
        <w:widowControl w:val="0"/>
        <w:autoSpaceDE w:val="0"/>
        <w:autoSpaceDN w:val="0"/>
        <w:spacing w:after="0" w:line="240" w:lineRule="auto"/>
        <w:ind w:firstLine="540"/>
        <w:jc w:val="both"/>
        <w:rPr>
          <w:rFonts w:ascii="Times New Roman" w:hAnsi="Times New Roman" w:cs="Times New Roman"/>
          <w:sz w:val="24"/>
          <w:szCs w:val="24"/>
          <w:lang w:val="en-US"/>
        </w:rPr>
      </w:pPr>
      <w:r w:rsidRPr="00C4015C">
        <w:rPr>
          <w:rFonts w:ascii="Times New Roman" w:hAnsi="Times New Roman" w:cs="Times New Roman"/>
          <w:sz w:val="24"/>
          <w:szCs w:val="24"/>
          <w:lang w:val="en-US"/>
        </w:rPr>
        <w:t>7.9. FBA EAC c</w:t>
      </w:r>
      <w:r w:rsidR="006451D4">
        <w:rPr>
          <w:rFonts w:ascii="Times New Roman" w:hAnsi="Times New Roman" w:cs="Times New Roman"/>
          <w:sz w:val="24"/>
          <w:szCs w:val="24"/>
          <w:lang w:val="en-US"/>
        </w:rPr>
        <w:t>arries out</w:t>
      </w:r>
      <w:r w:rsidRPr="00C4015C">
        <w:rPr>
          <w:rFonts w:ascii="Times New Roman" w:hAnsi="Times New Roman" w:cs="Times New Roman"/>
          <w:sz w:val="24"/>
          <w:szCs w:val="24"/>
          <w:lang w:val="en-US"/>
        </w:rPr>
        <w:t xml:space="preserve"> internal </w:t>
      </w:r>
      <w:r w:rsidR="006451D4">
        <w:rPr>
          <w:rFonts w:ascii="Times New Roman" w:hAnsi="Times New Roman" w:cs="Times New Roman"/>
          <w:sz w:val="24"/>
          <w:szCs w:val="24"/>
          <w:lang w:val="en-US"/>
        </w:rPr>
        <w:t>audits</w:t>
      </w:r>
      <w:r w:rsidRPr="00C4015C">
        <w:rPr>
          <w:rFonts w:ascii="Times New Roman" w:hAnsi="Times New Roman" w:cs="Times New Roman"/>
          <w:sz w:val="24"/>
          <w:szCs w:val="24"/>
          <w:lang w:val="en-US"/>
        </w:rPr>
        <w:t xml:space="preserve"> in the following situations:</w:t>
      </w:r>
    </w:p>
    <w:p w14:paraId="4CC59482" w14:textId="4B024586" w:rsidR="00C4015C" w:rsidRPr="00C4015C" w:rsidRDefault="00C4015C" w:rsidP="00C4015C">
      <w:pPr>
        <w:widowControl w:val="0"/>
        <w:autoSpaceDE w:val="0"/>
        <w:autoSpaceDN w:val="0"/>
        <w:spacing w:after="0" w:line="240" w:lineRule="auto"/>
        <w:ind w:firstLine="540"/>
        <w:jc w:val="both"/>
        <w:rPr>
          <w:rFonts w:ascii="Times New Roman" w:hAnsi="Times New Roman" w:cs="Times New Roman"/>
          <w:sz w:val="24"/>
          <w:szCs w:val="24"/>
          <w:lang w:val="en-US"/>
        </w:rPr>
      </w:pPr>
      <w:r w:rsidRPr="00C4015C">
        <w:rPr>
          <w:rFonts w:ascii="Times New Roman" w:hAnsi="Times New Roman" w:cs="Times New Roman"/>
          <w:sz w:val="24"/>
          <w:szCs w:val="24"/>
          <w:lang w:val="en-US"/>
        </w:rPr>
        <w:t xml:space="preserve">- in case of </w:t>
      </w:r>
      <w:r w:rsidR="002C3394">
        <w:rPr>
          <w:rFonts w:ascii="Times New Roman" w:hAnsi="Times New Roman" w:cs="Times New Roman"/>
          <w:sz w:val="24"/>
          <w:szCs w:val="24"/>
          <w:lang w:val="en-US"/>
        </w:rPr>
        <w:t>illegal</w:t>
      </w:r>
      <w:r w:rsidRPr="00C4015C">
        <w:rPr>
          <w:rFonts w:ascii="Times New Roman" w:hAnsi="Times New Roman" w:cs="Times New Roman"/>
          <w:sz w:val="24"/>
          <w:szCs w:val="24"/>
          <w:lang w:val="en-US"/>
        </w:rPr>
        <w:t xml:space="preserve"> or accidental transfer (provision, dissemination, access) of personal data, which resulted in violation of the rights of personal data subjects;</w:t>
      </w:r>
    </w:p>
    <w:p w14:paraId="244B5610" w14:textId="3438099D" w:rsidR="00C4015C" w:rsidRPr="00C4015C" w:rsidRDefault="00C4015C" w:rsidP="00C4015C">
      <w:pPr>
        <w:widowControl w:val="0"/>
        <w:autoSpaceDE w:val="0"/>
        <w:autoSpaceDN w:val="0"/>
        <w:spacing w:after="0" w:line="240" w:lineRule="auto"/>
        <w:ind w:firstLine="540"/>
        <w:jc w:val="both"/>
        <w:rPr>
          <w:rFonts w:ascii="Times New Roman" w:hAnsi="Times New Roman" w:cs="Times New Roman"/>
          <w:sz w:val="24"/>
          <w:szCs w:val="24"/>
          <w:lang w:val="en-US"/>
        </w:rPr>
      </w:pPr>
      <w:r w:rsidRPr="00C4015C">
        <w:rPr>
          <w:rFonts w:ascii="Times New Roman" w:hAnsi="Times New Roman" w:cs="Times New Roman"/>
          <w:sz w:val="24"/>
          <w:szCs w:val="24"/>
          <w:lang w:val="en-US"/>
        </w:rPr>
        <w:t xml:space="preserve">- in other </w:t>
      </w:r>
      <w:proofErr w:type="gramStart"/>
      <w:r w:rsidR="00FA3449" w:rsidRPr="00C4015C">
        <w:rPr>
          <w:rFonts w:ascii="Times New Roman" w:hAnsi="Times New Roman" w:cs="Times New Roman"/>
          <w:sz w:val="24"/>
          <w:szCs w:val="24"/>
          <w:lang w:val="en-US"/>
        </w:rPr>
        <w:t>cases</w:t>
      </w:r>
      <w:proofErr w:type="gramEnd"/>
      <w:r w:rsidRPr="00C4015C">
        <w:rPr>
          <w:rFonts w:ascii="Times New Roman" w:hAnsi="Times New Roman" w:cs="Times New Roman"/>
          <w:sz w:val="24"/>
          <w:szCs w:val="24"/>
          <w:lang w:val="en-US"/>
        </w:rPr>
        <w:t xml:space="preserve"> </w:t>
      </w:r>
      <w:r w:rsidR="002C3394">
        <w:rPr>
          <w:rFonts w:ascii="Times New Roman" w:hAnsi="Times New Roman" w:cs="Times New Roman"/>
          <w:sz w:val="24"/>
          <w:szCs w:val="24"/>
          <w:lang w:val="en-US"/>
        </w:rPr>
        <w:t>specified</w:t>
      </w:r>
      <w:r w:rsidRPr="00C4015C">
        <w:rPr>
          <w:rFonts w:ascii="Times New Roman" w:hAnsi="Times New Roman" w:cs="Times New Roman"/>
          <w:sz w:val="24"/>
          <w:szCs w:val="24"/>
          <w:lang w:val="en-US"/>
        </w:rPr>
        <w:t xml:space="preserve"> by the legislation in the field of personal data.</w:t>
      </w:r>
    </w:p>
    <w:p w14:paraId="1DE1C606" w14:textId="77777777" w:rsidR="00FA3449" w:rsidRPr="00FA3449" w:rsidRDefault="00FA3449" w:rsidP="00FA3449">
      <w:pPr>
        <w:widowControl w:val="0"/>
        <w:autoSpaceDE w:val="0"/>
        <w:autoSpaceDN w:val="0"/>
        <w:spacing w:after="0" w:line="240" w:lineRule="auto"/>
        <w:ind w:firstLine="540"/>
        <w:jc w:val="both"/>
        <w:rPr>
          <w:rFonts w:ascii="Times New Roman" w:hAnsi="Times New Roman" w:cs="Times New Roman"/>
          <w:sz w:val="24"/>
          <w:szCs w:val="24"/>
          <w:lang w:val="en-US"/>
        </w:rPr>
      </w:pPr>
      <w:r w:rsidRPr="00FA3449">
        <w:rPr>
          <w:rFonts w:ascii="Times New Roman" w:hAnsi="Times New Roman" w:cs="Times New Roman"/>
          <w:sz w:val="24"/>
          <w:szCs w:val="24"/>
          <w:lang w:val="en-US"/>
        </w:rPr>
        <w:t>7.10. The employee responsible for organizing the processing of personal data carries out internal control:</w:t>
      </w:r>
    </w:p>
    <w:p w14:paraId="7976A34D" w14:textId="4227EA15" w:rsidR="00FA3449" w:rsidRPr="00FA3449" w:rsidRDefault="00FA3449" w:rsidP="00FA3449">
      <w:pPr>
        <w:widowControl w:val="0"/>
        <w:autoSpaceDE w:val="0"/>
        <w:autoSpaceDN w:val="0"/>
        <w:spacing w:after="0" w:line="240" w:lineRule="auto"/>
        <w:ind w:firstLine="540"/>
        <w:jc w:val="both"/>
        <w:rPr>
          <w:rFonts w:ascii="Times New Roman" w:hAnsi="Times New Roman" w:cs="Times New Roman"/>
          <w:sz w:val="24"/>
          <w:szCs w:val="24"/>
          <w:lang w:val="en-US"/>
        </w:rPr>
      </w:pPr>
      <w:r w:rsidRPr="00FA3449">
        <w:rPr>
          <w:rFonts w:ascii="Times New Roman" w:hAnsi="Times New Roman" w:cs="Times New Roman"/>
          <w:sz w:val="24"/>
          <w:szCs w:val="24"/>
          <w:lang w:val="en-US"/>
        </w:rPr>
        <w:t xml:space="preserve">- </w:t>
      </w:r>
      <w:r w:rsidR="004E5485">
        <w:rPr>
          <w:rFonts w:ascii="Times New Roman" w:hAnsi="Times New Roman" w:cs="Times New Roman"/>
          <w:sz w:val="24"/>
          <w:szCs w:val="24"/>
          <w:lang w:val="en-US"/>
        </w:rPr>
        <w:t>over</w:t>
      </w:r>
      <w:r w:rsidRPr="00FA3449">
        <w:rPr>
          <w:rFonts w:ascii="Times New Roman" w:hAnsi="Times New Roman" w:cs="Times New Roman"/>
          <w:sz w:val="24"/>
          <w:szCs w:val="24"/>
          <w:lang w:val="en-US"/>
        </w:rPr>
        <w:t xml:space="preserve"> the compliance of employees authorized to process personal data with the requirements of legislation in the field of personal data</w:t>
      </w:r>
      <w:r w:rsidR="004E5485">
        <w:rPr>
          <w:rFonts w:ascii="Times New Roman" w:hAnsi="Times New Roman" w:cs="Times New Roman"/>
          <w:sz w:val="24"/>
          <w:szCs w:val="24"/>
          <w:lang w:val="en-US"/>
        </w:rPr>
        <w:t xml:space="preserve"> and </w:t>
      </w:r>
      <w:r w:rsidRPr="00FA3449">
        <w:rPr>
          <w:rFonts w:ascii="Times New Roman" w:hAnsi="Times New Roman" w:cs="Times New Roman"/>
          <w:sz w:val="24"/>
          <w:szCs w:val="24"/>
          <w:lang w:val="en-US"/>
        </w:rPr>
        <w:t>local regulations;</w:t>
      </w:r>
    </w:p>
    <w:p w14:paraId="5763B9FB" w14:textId="317D8B6B" w:rsidR="00FA3449" w:rsidRPr="00FA3449" w:rsidRDefault="00FA3449" w:rsidP="00FA3449">
      <w:pPr>
        <w:widowControl w:val="0"/>
        <w:autoSpaceDE w:val="0"/>
        <w:autoSpaceDN w:val="0"/>
        <w:spacing w:after="0" w:line="240" w:lineRule="auto"/>
        <w:ind w:firstLine="540"/>
        <w:jc w:val="both"/>
        <w:rPr>
          <w:rFonts w:ascii="Times New Roman" w:hAnsi="Times New Roman" w:cs="Times New Roman"/>
          <w:sz w:val="24"/>
          <w:szCs w:val="24"/>
          <w:lang w:val="en-US"/>
        </w:rPr>
      </w:pPr>
      <w:r w:rsidRPr="00FA3449">
        <w:rPr>
          <w:rFonts w:ascii="Times New Roman" w:hAnsi="Times New Roman" w:cs="Times New Roman"/>
          <w:sz w:val="24"/>
          <w:szCs w:val="24"/>
          <w:lang w:val="en-US"/>
        </w:rPr>
        <w:t xml:space="preserve">- </w:t>
      </w:r>
      <w:r w:rsidR="0041259D">
        <w:rPr>
          <w:rFonts w:ascii="Times New Roman" w:hAnsi="Times New Roman" w:cs="Times New Roman"/>
          <w:sz w:val="24"/>
          <w:szCs w:val="24"/>
          <w:lang w:val="en-US"/>
        </w:rPr>
        <w:t xml:space="preserve">over the </w:t>
      </w:r>
      <w:r w:rsidRPr="00FA3449">
        <w:rPr>
          <w:rFonts w:ascii="Times New Roman" w:hAnsi="Times New Roman" w:cs="Times New Roman"/>
          <w:sz w:val="24"/>
          <w:szCs w:val="24"/>
          <w:lang w:val="en-US"/>
        </w:rPr>
        <w:t>compliance of the specified acts with the requirements of legislation in the field of personal data.</w:t>
      </w:r>
    </w:p>
    <w:p w14:paraId="27E2B983" w14:textId="6998B1C8" w:rsidR="00FA3449" w:rsidRPr="00FA3449" w:rsidRDefault="00FA3449" w:rsidP="00FA3449">
      <w:pPr>
        <w:widowControl w:val="0"/>
        <w:autoSpaceDE w:val="0"/>
        <w:autoSpaceDN w:val="0"/>
        <w:spacing w:after="0" w:line="240" w:lineRule="auto"/>
        <w:ind w:firstLine="540"/>
        <w:jc w:val="both"/>
        <w:rPr>
          <w:rFonts w:ascii="Times New Roman" w:hAnsi="Times New Roman" w:cs="Times New Roman"/>
          <w:sz w:val="24"/>
          <w:szCs w:val="24"/>
          <w:lang w:val="en-US"/>
        </w:rPr>
      </w:pPr>
      <w:r w:rsidRPr="00FA3449">
        <w:rPr>
          <w:rFonts w:ascii="Times New Roman" w:hAnsi="Times New Roman" w:cs="Times New Roman"/>
          <w:sz w:val="24"/>
          <w:szCs w:val="24"/>
          <w:lang w:val="en-US"/>
        </w:rPr>
        <w:t>Internal control</w:t>
      </w:r>
      <w:r w:rsidR="00363063">
        <w:rPr>
          <w:rFonts w:ascii="Times New Roman" w:hAnsi="Times New Roman" w:cs="Times New Roman"/>
          <w:sz w:val="24"/>
          <w:szCs w:val="24"/>
          <w:lang w:val="en-US"/>
        </w:rPr>
        <w:t xml:space="preserve"> is c</w:t>
      </w:r>
      <w:r w:rsidR="00601391">
        <w:rPr>
          <w:rFonts w:ascii="Times New Roman" w:hAnsi="Times New Roman" w:cs="Times New Roman"/>
          <w:sz w:val="24"/>
          <w:szCs w:val="24"/>
          <w:lang w:val="en-US"/>
        </w:rPr>
        <w:t>arried out</w:t>
      </w:r>
      <w:r w:rsidRPr="00FA3449">
        <w:rPr>
          <w:rFonts w:ascii="Times New Roman" w:hAnsi="Times New Roman" w:cs="Times New Roman"/>
          <w:sz w:val="24"/>
          <w:szCs w:val="24"/>
          <w:lang w:val="en-US"/>
        </w:rPr>
        <w:t xml:space="preserve"> in the form of internal </w:t>
      </w:r>
      <w:r w:rsidR="00090809">
        <w:rPr>
          <w:rFonts w:ascii="Times New Roman" w:hAnsi="Times New Roman" w:cs="Times New Roman"/>
          <w:sz w:val="24"/>
          <w:szCs w:val="24"/>
          <w:lang w:val="en-US"/>
        </w:rPr>
        <w:t>audits</w:t>
      </w:r>
      <w:r w:rsidRPr="00FA3449">
        <w:rPr>
          <w:rFonts w:ascii="Times New Roman" w:hAnsi="Times New Roman" w:cs="Times New Roman"/>
          <w:sz w:val="24"/>
          <w:szCs w:val="24"/>
          <w:lang w:val="en-US"/>
        </w:rPr>
        <w:t>.</w:t>
      </w:r>
    </w:p>
    <w:p w14:paraId="423087B1" w14:textId="1B2024B1" w:rsidR="00FA3449" w:rsidRPr="00FA3449" w:rsidRDefault="00FA3449" w:rsidP="00FA3449">
      <w:pPr>
        <w:widowControl w:val="0"/>
        <w:autoSpaceDE w:val="0"/>
        <w:autoSpaceDN w:val="0"/>
        <w:spacing w:after="0" w:line="240" w:lineRule="auto"/>
        <w:ind w:firstLine="540"/>
        <w:jc w:val="both"/>
        <w:rPr>
          <w:rFonts w:ascii="Times New Roman" w:hAnsi="Times New Roman" w:cs="Times New Roman"/>
          <w:sz w:val="24"/>
          <w:szCs w:val="24"/>
          <w:lang w:val="en-US"/>
        </w:rPr>
      </w:pPr>
      <w:r w:rsidRPr="00FA3449">
        <w:rPr>
          <w:rFonts w:ascii="Times New Roman" w:hAnsi="Times New Roman" w:cs="Times New Roman"/>
          <w:sz w:val="24"/>
          <w:szCs w:val="24"/>
          <w:lang w:val="en-US"/>
        </w:rPr>
        <w:t xml:space="preserve">7.10.1. Internal scheduled </w:t>
      </w:r>
      <w:r w:rsidR="00E10652">
        <w:rPr>
          <w:rFonts w:ascii="Times New Roman" w:hAnsi="Times New Roman" w:cs="Times New Roman"/>
          <w:sz w:val="24"/>
          <w:szCs w:val="24"/>
          <w:lang w:val="en-US"/>
        </w:rPr>
        <w:t>audits</w:t>
      </w:r>
      <w:r w:rsidRPr="00FA3449">
        <w:rPr>
          <w:rFonts w:ascii="Times New Roman" w:hAnsi="Times New Roman" w:cs="Times New Roman"/>
          <w:sz w:val="24"/>
          <w:szCs w:val="24"/>
          <w:lang w:val="en-US"/>
        </w:rPr>
        <w:t xml:space="preserve"> are carried out on the basis of an annual plan</w:t>
      </w:r>
      <w:r w:rsidR="007771C5">
        <w:rPr>
          <w:rFonts w:ascii="Times New Roman" w:hAnsi="Times New Roman" w:cs="Times New Roman"/>
          <w:sz w:val="24"/>
          <w:szCs w:val="24"/>
          <w:lang w:val="en-US"/>
        </w:rPr>
        <w:t xml:space="preserve"> </w:t>
      </w:r>
      <w:r w:rsidRPr="00FA3449">
        <w:rPr>
          <w:rFonts w:ascii="Times New Roman" w:hAnsi="Times New Roman" w:cs="Times New Roman"/>
          <w:sz w:val="24"/>
          <w:szCs w:val="24"/>
          <w:lang w:val="en-US"/>
        </w:rPr>
        <w:t>approved by the Director General.</w:t>
      </w:r>
    </w:p>
    <w:p w14:paraId="7F8A2518" w14:textId="04F82DCB" w:rsidR="00B047D5" w:rsidRPr="00B047D5" w:rsidRDefault="00B047D5" w:rsidP="00B047D5">
      <w:pPr>
        <w:widowControl w:val="0"/>
        <w:autoSpaceDE w:val="0"/>
        <w:autoSpaceDN w:val="0"/>
        <w:spacing w:after="0" w:line="240" w:lineRule="auto"/>
        <w:ind w:firstLine="540"/>
        <w:jc w:val="both"/>
        <w:rPr>
          <w:rFonts w:ascii="Times New Roman" w:hAnsi="Times New Roman" w:cs="Times New Roman"/>
          <w:sz w:val="24"/>
          <w:szCs w:val="24"/>
          <w:lang w:val="en-US"/>
        </w:rPr>
      </w:pPr>
      <w:r w:rsidRPr="00B047D5">
        <w:rPr>
          <w:rFonts w:ascii="Times New Roman" w:hAnsi="Times New Roman" w:cs="Times New Roman"/>
          <w:sz w:val="24"/>
          <w:szCs w:val="24"/>
          <w:lang w:val="en-US"/>
        </w:rPr>
        <w:t xml:space="preserve">7.10.2. Internal unscheduled </w:t>
      </w:r>
      <w:r w:rsidR="00D03826">
        <w:rPr>
          <w:rFonts w:ascii="Times New Roman" w:hAnsi="Times New Roman" w:cs="Times New Roman"/>
          <w:sz w:val="24"/>
          <w:szCs w:val="24"/>
          <w:lang w:val="en-US"/>
        </w:rPr>
        <w:t>audits</w:t>
      </w:r>
      <w:r w:rsidRPr="00B047D5">
        <w:rPr>
          <w:rFonts w:ascii="Times New Roman" w:hAnsi="Times New Roman" w:cs="Times New Roman"/>
          <w:sz w:val="24"/>
          <w:szCs w:val="24"/>
          <w:lang w:val="en-US"/>
        </w:rPr>
        <w:t xml:space="preserve"> are carried out by decision of the employee responsible for organizing the processing of personal data. They are based on information about violations of legislation in the field of personal data received orally or in writing.</w:t>
      </w:r>
    </w:p>
    <w:p w14:paraId="71BDFB02" w14:textId="59E7EDFF" w:rsidR="00B047D5" w:rsidRPr="00B047D5" w:rsidRDefault="00B047D5" w:rsidP="00B047D5">
      <w:pPr>
        <w:widowControl w:val="0"/>
        <w:autoSpaceDE w:val="0"/>
        <w:autoSpaceDN w:val="0"/>
        <w:spacing w:after="0" w:line="240" w:lineRule="auto"/>
        <w:ind w:firstLine="540"/>
        <w:jc w:val="both"/>
        <w:rPr>
          <w:rFonts w:ascii="Times New Roman" w:hAnsi="Times New Roman" w:cs="Times New Roman"/>
          <w:sz w:val="24"/>
          <w:szCs w:val="24"/>
          <w:lang w:val="en-US"/>
        </w:rPr>
      </w:pPr>
      <w:r w:rsidRPr="00B047D5">
        <w:rPr>
          <w:rFonts w:ascii="Times New Roman" w:hAnsi="Times New Roman" w:cs="Times New Roman"/>
          <w:sz w:val="24"/>
          <w:szCs w:val="24"/>
          <w:lang w:val="en-US"/>
        </w:rPr>
        <w:t xml:space="preserve">7.10.3. Based on the results of the internal audit, a memorandum is </w:t>
      </w:r>
      <w:r w:rsidR="000802C4">
        <w:rPr>
          <w:rFonts w:ascii="Times New Roman" w:hAnsi="Times New Roman" w:cs="Times New Roman"/>
          <w:sz w:val="24"/>
          <w:szCs w:val="24"/>
          <w:lang w:val="en-US"/>
        </w:rPr>
        <w:t>prepared for</w:t>
      </w:r>
      <w:r w:rsidRPr="00B047D5">
        <w:rPr>
          <w:rFonts w:ascii="Times New Roman" w:hAnsi="Times New Roman" w:cs="Times New Roman"/>
          <w:sz w:val="24"/>
          <w:szCs w:val="24"/>
          <w:lang w:val="en-US"/>
        </w:rPr>
        <w:t xml:space="preserve"> the Director General. If violations are detected, the document provides a list of measures to </w:t>
      </w:r>
      <w:r w:rsidRPr="00B047D5">
        <w:rPr>
          <w:rFonts w:ascii="Times New Roman" w:hAnsi="Times New Roman" w:cs="Times New Roman"/>
          <w:sz w:val="24"/>
          <w:szCs w:val="24"/>
          <w:lang w:val="en-US"/>
        </w:rPr>
        <w:lastRenderedPageBreak/>
        <w:t>eliminate them and the appropriate deadlines.</w:t>
      </w:r>
    </w:p>
    <w:p w14:paraId="20536E25" w14:textId="5CD89875" w:rsidR="00B047D5" w:rsidRPr="00B047D5" w:rsidRDefault="00B047D5" w:rsidP="00055937">
      <w:pPr>
        <w:widowControl w:val="0"/>
        <w:autoSpaceDE w:val="0"/>
        <w:autoSpaceDN w:val="0"/>
        <w:spacing w:after="0" w:line="240" w:lineRule="auto"/>
        <w:ind w:firstLine="540"/>
        <w:jc w:val="both"/>
        <w:rPr>
          <w:rFonts w:ascii="Times New Roman" w:hAnsi="Times New Roman" w:cs="Times New Roman"/>
          <w:sz w:val="24"/>
          <w:szCs w:val="24"/>
          <w:lang w:val="en-US"/>
        </w:rPr>
      </w:pPr>
      <w:r w:rsidRPr="00B047D5">
        <w:rPr>
          <w:rFonts w:ascii="Times New Roman" w:hAnsi="Times New Roman" w:cs="Times New Roman"/>
          <w:sz w:val="24"/>
          <w:szCs w:val="24"/>
          <w:lang w:val="en-US"/>
        </w:rPr>
        <w:t xml:space="preserve">7.11. An internal </w:t>
      </w:r>
      <w:r w:rsidR="00055937">
        <w:rPr>
          <w:rFonts w:ascii="Times New Roman" w:hAnsi="Times New Roman" w:cs="Times New Roman"/>
          <w:sz w:val="24"/>
          <w:szCs w:val="24"/>
          <w:lang w:val="en-US"/>
        </w:rPr>
        <w:t>audit</w:t>
      </w:r>
      <w:r w:rsidRPr="00B047D5">
        <w:rPr>
          <w:rFonts w:ascii="Times New Roman" w:hAnsi="Times New Roman" w:cs="Times New Roman"/>
          <w:sz w:val="24"/>
          <w:szCs w:val="24"/>
          <w:lang w:val="en-US"/>
        </w:rPr>
        <w:t xml:space="preserve"> is c</w:t>
      </w:r>
      <w:r w:rsidR="00055937">
        <w:rPr>
          <w:rFonts w:ascii="Times New Roman" w:hAnsi="Times New Roman" w:cs="Times New Roman"/>
          <w:sz w:val="24"/>
          <w:szCs w:val="24"/>
          <w:lang w:val="en-US"/>
        </w:rPr>
        <w:t>arried out</w:t>
      </w:r>
      <w:r w:rsidRPr="00B047D5">
        <w:rPr>
          <w:rFonts w:ascii="Times New Roman" w:hAnsi="Times New Roman" w:cs="Times New Roman"/>
          <w:sz w:val="24"/>
          <w:szCs w:val="24"/>
          <w:lang w:val="en-US"/>
        </w:rPr>
        <w:t xml:space="preserve"> if the fact of </w:t>
      </w:r>
      <w:r w:rsidR="00055937">
        <w:rPr>
          <w:rFonts w:ascii="Times New Roman" w:hAnsi="Times New Roman" w:cs="Times New Roman"/>
          <w:sz w:val="24"/>
          <w:szCs w:val="24"/>
          <w:lang w:val="en-US"/>
        </w:rPr>
        <w:t>illegal</w:t>
      </w:r>
      <w:r w:rsidRPr="00B047D5">
        <w:rPr>
          <w:rFonts w:ascii="Times New Roman" w:hAnsi="Times New Roman" w:cs="Times New Roman"/>
          <w:sz w:val="24"/>
          <w:szCs w:val="24"/>
          <w:lang w:val="en-US"/>
        </w:rPr>
        <w:t xml:space="preserve"> or accidental transfer (provision, dissemination, access) of personal data has been </w:t>
      </w:r>
      <w:r w:rsidR="00055937">
        <w:rPr>
          <w:rFonts w:ascii="Times New Roman" w:hAnsi="Times New Roman" w:cs="Times New Roman"/>
          <w:sz w:val="24"/>
          <w:szCs w:val="24"/>
          <w:lang w:val="en-US"/>
        </w:rPr>
        <w:t>detected</w:t>
      </w:r>
      <w:r w:rsidRPr="00B047D5">
        <w:rPr>
          <w:rFonts w:ascii="Times New Roman" w:hAnsi="Times New Roman" w:cs="Times New Roman"/>
          <w:sz w:val="24"/>
          <w:szCs w:val="24"/>
          <w:lang w:val="en-US"/>
        </w:rPr>
        <w:t>, resulting in a violation of the rights of personal data subjects (hereafter</w:t>
      </w:r>
      <w:r w:rsidR="00055937">
        <w:rPr>
          <w:rFonts w:ascii="Times New Roman" w:hAnsi="Times New Roman" w:cs="Times New Roman"/>
          <w:sz w:val="24"/>
          <w:szCs w:val="24"/>
          <w:lang w:val="en-US"/>
        </w:rPr>
        <w:t xml:space="preserve"> – </w:t>
      </w:r>
      <w:r w:rsidRPr="00B047D5">
        <w:rPr>
          <w:rFonts w:ascii="Times New Roman" w:hAnsi="Times New Roman" w:cs="Times New Roman"/>
          <w:sz w:val="24"/>
          <w:szCs w:val="24"/>
          <w:lang w:val="en-US"/>
        </w:rPr>
        <w:t>incident).</w:t>
      </w:r>
    </w:p>
    <w:p w14:paraId="2BDD12D3" w14:textId="40E9A687" w:rsidR="00B047D5" w:rsidRPr="00B047D5" w:rsidRDefault="00B047D5" w:rsidP="00B047D5">
      <w:pPr>
        <w:widowControl w:val="0"/>
        <w:autoSpaceDE w:val="0"/>
        <w:autoSpaceDN w:val="0"/>
        <w:spacing w:after="0" w:line="240" w:lineRule="auto"/>
        <w:ind w:firstLine="540"/>
        <w:jc w:val="both"/>
        <w:rPr>
          <w:rFonts w:ascii="Times New Roman" w:hAnsi="Times New Roman" w:cs="Times New Roman"/>
          <w:sz w:val="24"/>
          <w:szCs w:val="24"/>
          <w:lang w:val="en-US"/>
        </w:rPr>
      </w:pPr>
      <w:r w:rsidRPr="00B047D5">
        <w:rPr>
          <w:rFonts w:ascii="Times New Roman" w:hAnsi="Times New Roman" w:cs="Times New Roman"/>
          <w:sz w:val="24"/>
          <w:szCs w:val="24"/>
          <w:lang w:val="en-US"/>
        </w:rPr>
        <w:t xml:space="preserve">7.11.1. In case of an incident, </w:t>
      </w:r>
      <w:r w:rsidR="00A344E8" w:rsidRPr="00A344E8">
        <w:rPr>
          <w:rFonts w:ascii="Times New Roman" w:hAnsi="Times New Roman" w:cs="Times New Roman"/>
          <w:sz w:val="24"/>
          <w:szCs w:val="24"/>
          <w:lang w:val="en-US"/>
        </w:rPr>
        <w:t>within 24 hours</w:t>
      </w:r>
      <w:r w:rsidR="00A344E8">
        <w:rPr>
          <w:rFonts w:ascii="Times New Roman" w:hAnsi="Times New Roman" w:cs="Times New Roman"/>
          <w:sz w:val="24"/>
          <w:szCs w:val="24"/>
          <w:lang w:val="en-US"/>
        </w:rPr>
        <w:t xml:space="preserve">, the </w:t>
      </w:r>
      <w:r w:rsidRPr="00B047D5">
        <w:rPr>
          <w:rFonts w:ascii="Times New Roman" w:hAnsi="Times New Roman" w:cs="Times New Roman"/>
          <w:sz w:val="24"/>
          <w:szCs w:val="24"/>
          <w:lang w:val="en-US"/>
        </w:rPr>
        <w:t>FBA EAC notifies Roskomnadzor</w:t>
      </w:r>
      <w:r w:rsidR="00A344E8">
        <w:rPr>
          <w:rFonts w:ascii="Times New Roman" w:hAnsi="Times New Roman" w:cs="Times New Roman"/>
          <w:sz w:val="24"/>
          <w:szCs w:val="24"/>
          <w:lang w:val="en-US"/>
        </w:rPr>
        <w:t xml:space="preserve"> of</w:t>
      </w:r>
      <w:r w:rsidRPr="00B047D5">
        <w:rPr>
          <w:rFonts w:ascii="Times New Roman" w:hAnsi="Times New Roman" w:cs="Times New Roman"/>
          <w:sz w:val="24"/>
          <w:szCs w:val="24"/>
          <w:lang w:val="en-US"/>
        </w:rPr>
        <w:t>:</w:t>
      </w:r>
    </w:p>
    <w:p w14:paraId="3D465108" w14:textId="6861CB8C" w:rsidR="00A659F9" w:rsidRPr="00A659F9" w:rsidRDefault="00A659F9" w:rsidP="00A659F9">
      <w:pPr>
        <w:widowControl w:val="0"/>
        <w:autoSpaceDE w:val="0"/>
        <w:autoSpaceDN w:val="0"/>
        <w:spacing w:after="0" w:line="240" w:lineRule="auto"/>
        <w:ind w:firstLine="540"/>
        <w:jc w:val="both"/>
        <w:rPr>
          <w:rFonts w:ascii="Times New Roman" w:hAnsi="Times New Roman" w:cs="Times New Roman"/>
          <w:sz w:val="24"/>
          <w:szCs w:val="24"/>
          <w:lang w:val="en-US"/>
        </w:rPr>
      </w:pPr>
      <w:r w:rsidRPr="00A659F9">
        <w:rPr>
          <w:rFonts w:ascii="Times New Roman" w:hAnsi="Times New Roman" w:cs="Times New Roman"/>
          <w:sz w:val="24"/>
          <w:szCs w:val="24"/>
          <w:lang w:val="en-US"/>
        </w:rPr>
        <w:t>- the incident;</w:t>
      </w:r>
    </w:p>
    <w:p w14:paraId="4D9F6BF5" w14:textId="23BFA2C6" w:rsidR="00A659F9" w:rsidRPr="00A659F9" w:rsidRDefault="00A659F9" w:rsidP="00A659F9">
      <w:pPr>
        <w:widowControl w:val="0"/>
        <w:autoSpaceDE w:val="0"/>
        <w:autoSpaceDN w:val="0"/>
        <w:spacing w:after="0" w:line="240" w:lineRule="auto"/>
        <w:ind w:firstLine="540"/>
        <w:jc w:val="both"/>
        <w:rPr>
          <w:rFonts w:ascii="Times New Roman" w:hAnsi="Times New Roman" w:cs="Times New Roman"/>
          <w:sz w:val="24"/>
          <w:szCs w:val="24"/>
          <w:lang w:val="en-US"/>
        </w:rPr>
      </w:pPr>
      <w:r w:rsidRPr="00A659F9">
        <w:rPr>
          <w:rFonts w:ascii="Times New Roman" w:hAnsi="Times New Roman" w:cs="Times New Roman"/>
          <w:sz w:val="24"/>
          <w:szCs w:val="24"/>
          <w:lang w:val="en-US"/>
        </w:rPr>
        <w:t xml:space="preserve">- its alleged causes and harm caused to the rights of </w:t>
      </w:r>
      <w:r>
        <w:rPr>
          <w:rFonts w:ascii="Times New Roman" w:hAnsi="Times New Roman" w:cs="Times New Roman"/>
          <w:sz w:val="24"/>
          <w:szCs w:val="24"/>
          <w:lang w:val="en-US"/>
        </w:rPr>
        <w:t>a</w:t>
      </w:r>
      <w:r w:rsidRPr="00A659F9">
        <w:rPr>
          <w:rFonts w:ascii="Times New Roman" w:hAnsi="Times New Roman" w:cs="Times New Roman"/>
          <w:sz w:val="24"/>
          <w:szCs w:val="24"/>
          <w:lang w:val="en-US"/>
        </w:rPr>
        <w:t xml:space="preserve"> personal data subject (subjects);</w:t>
      </w:r>
    </w:p>
    <w:p w14:paraId="77FD7DDA" w14:textId="77777777" w:rsidR="00A659F9" w:rsidRPr="00A659F9" w:rsidRDefault="00A659F9" w:rsidP="00A659F9">
      <w:pPr>
        <w:widowControl w:val="0"/>
        <w:autoSpaceDE w:val="0"/>
        <w:autoSpaceDN w:val="0"/>
        <w:spacing w:after="0" w:line="240" w:lineRule="auto"/>
        <w:ind w:firstLine="540"/>
        <w:jc w:val="both"/>
        <w:rPr>
          <w:rFonts w:ascii="Times New Roman" w:hAnsi="Times New Roman" w:cs="Times New Roman"/>
          <w:sz w:val="24"/>
          <w:szCs w:val="24"/>
          <w:lang w:val="en-US"/>
        </w:rPr>
      </w:pPr>
      <w:r w:rsidRPr="00A659F9">
        <w:rPr>
          <w:rFonts w:ascii="Times New Roman" w:hAnsi="Times New Roman" w:cs="Times New Roman"/>
          <w:sz w:val="24"/>
          <w:szCs w:val="24"/>
          <w:lang w:val="en-US"/>
        </w:rPr>
        <w:t>- measures taken to eliminate the consequences of the incident;</w:t>
      </w:r>
    </w:p>
    <w:p w14:paraId="1690DDD3" w14:textId="5EFB2F18" w:rsidR="00A659F9" w:rsidRPr="00A659F9" w:rsidRDefault="00A659F9" w:rsidP="00A659F9">
      <w:pPr>
        <w:widowControl w:val="0"/>
        <w:autoSpaceDE w:val="0"/>
        <w:autoSpaceDN w:val="0"/>
        <w:spacing w:after="0" w:line="240" w:lineRule="auto"/>
        <w:ind w:firstLine="540"/>
        <w:jc w:val="both"/>
        <w:rPr>
          <w:rFonts w:ascii="Times New Roman" w:hAnsi="Times New Roman" w:cs="Times New Roman"/>
          <w:sz w:val="24"/>
          <w:szCs w:val="24"/>
          <w:lang w:val="en-US"/>
        </w:rPr>
      </w:pPr>
      <w:r w:rsidRPr="00A659F9">
        <w:rPr>
          <w:rFonts w:ascii="Times New Roman" w:hAnsi="Times New Roman" w:cs="Times New Roman"/>
          <w:sz w:val="24"/>
          <w:szCs w:val="24"/>
          <w:lang w:val="en-US"/>
        </w:rPr>
        <w:t>- the representative of the FBA EAC, who is authorized to interact with Roskomnadzor on issues related to the incident.</w:t>
      </w:r>
      <w:r>
        <w:rPr>
          <w:rFonts w:ascii="Times New Roman" w:hAnsi="Times New Roman" w:cs="Times New Roman"/>
          <w:sz w:val="24"/>
          <w:szCs w:val="24"/>
          <w:lang w:val="en-US"/>
        </w:rPr>
        <w:t xml:space="preserve"> </w:t>
      </w:r>
    </w:p>
    <w:p w14:paraId="72D11DC1" w14:textId="4A060BEF" w:rsidR="00DB4BE7" w:rsidRPr="00DB4BE7" w:rsidRDefault="00DB4BE7" w:rsidP="00DB4BE7">
      <w:pPr>
        <w:widowControl w:val="0"/>
        <w:autoSpaceDE w:val="0"/>
        <w:autoSpaceDN w:val="0"/>
        <w:spacing w:after="0" w:line="240" w:lineRule="auto"/>
        <w:ind w:firstLine="540"/>
        <w:jc w:val="both"/>
        <w:rPr>
          <w:rFonts w:ascii="Times New Roman" w:hAnsi="Times New Roman" w:cs="Times New Roman"/>
          <w:sz w:val="24"/>
          <w:szCs w:val="24"/>
          <w:lang w:val="en-US"/>
        </w:rPr>
      </w:pPr>
      <w:r w:rsidRPr="00DB4BE7">
        <w:rPr>
          <w:rFonts w:ascii="Times New Roman" w:hAnsi="Times New Roman" w:cs="Times New Roman"/>
          <w:sz w:val="24"/>
          <w:szCs w:val="24"/>
          <w:lang w:val="en-US"/>
        </w:rPr>
        <w:t xml:space="preserve">When sending a notification, it is necessary to follow the Procedure and conditions of interaction of the </w:t>
      </w:r>
      <w:r w:rsidR="00D75731" w:rsidRPr="00D75731">
        <w:rPr>
          <w:rFonts w:ascii="Times New Roman" w:hAnsi="Times New Roman" w:cs="Times New Roman"/>
          <w:sz w:val="24"/>
          <w:szCs w:val="24"/>
          <w:lang w:val="en-US"/>
        </w:rPr>
        <w:t>Federal Service for Supervision of Communications, Information Technology and Mass Media</w:t>
      </w:r>
      <w:r w:rsidRPr="00DB4BE7">
        <w:rPr>
          <w:rFonts w:ascii="Times New Roman" w:hAnsi="Times New Roman" w:cs="Times New Roman"/>
          <w:sz w:val="24"/>
          <w:szCs w:val="24"/>
          <w:lang w:val="en-US"/>
        </w:rPr>
        <w:t xml:space="preserve"> with operators </w:t>
      </w:r>
      <w:r w:rsidR="00D75731">
        <w:rPr>
          <w:rFonts w:ascii="Times New Roman" w:hAnsi="Times New Roman" w:cs="Times New Roman"/>
          <w:sz w:val="24"/>
          <w:szCs w:val="24"/>
          <w:lang w:val="en-US"/>
        </w:rPr>
        <w:t>within</w:t>
      </w:r>
      <w:r w:rsidRPr="00DB4BE7">
        <w:rPr>
          <w:rFonts w:ascii="Times New Roman" w:hAnsi="Times New Roman" w:cs="Times New Roman"/>
          <w:sz w:val="24"/>
          <w:szCs w:val="24"/>
          <w:lang w:val="en-US"/>
        </w:rPr>
        <w:t xml:space="preserve"> the framework of maintaining a register of personal data incidents, approved by </w:t>
      </w:r>
      <w:r w:rsidR="00D75731">
        <w:rPr>
          <w:rFonts w:ascii="Times New Roman" w:hAnsi="Times New Roman" w:cs="Times New Roman"/>
          <w:sz w:val="24"/>
          <w:szCs w:val="24"/>
          <w:lang w:val="en-US"/>
        </w:rPr>
        <w:t xml:space="preserve">the Order of </w:t>
      </w:r>
      <w:r w:rsidRPr="00DB4BE7">
        <w:rPr>
          <w:rFonts w:ascii="Times New Roman" w:hAnsi="Times New Roman" w:cs="Times New Roman"/>
          <w:sz w:val="24"/>
          <w:szCs w:val="24"/>
          <w:lang w:val="en-US"/>
        </w:rPr>
        <w:t xml:space="preserve">Roskomnadzor No. 187 </w:t>
      </w:r>
      <w:r w:rsidR="00D75731">
        <w:rPr>
          <w:rFonts w:ascii="Times New Roman" w:hAnsi="Times New Roman" w:cs="Times New Roman"/>
          <w:sz w:val="24"/>
          <w:szCs w:val="24"/>
          <w:lang w:val="en-US"/>
        </w:rPr>
        <w:t xml:space="preserve">from November 14, </w:t>
      </w:r>
      <w:r w:rsidRPr="00DB4BE7">
        <w:rPr>
          <w:rFonts w:ascii="Times New Roman" w:hAnsi="Times New Roman" w:cs="Times New Roman"/>
          <w:sz w:val="24"/>
          <w:szCs w:val="24"/>
          <w:lang w:val="en-US"/>
        </w:rPr>
        <w:t>2022.</w:t>
      </w:r>
    </w:p>
    <w:p w14:paraId="5B6F5CD0" w14:textId="77777777" w:rsidR="00DB4BE7" w:rsidRPr="00DB4BE7" w:rsidRDefault="00DB4BE7" w:rsidP="00DB4BE7">
      <w:pPr>
        <w:widowControl w:val="0"/>
        <w:autoSpaceDE w:val="0"/>
        <w:autoSpaceDN w:val="0"/>
        <w:spacing w:after="0" w:line="240" w:lineRule="auto"/>
        <w:ind w:firstLine="540"/>
        <w:jc w:val="both"/>
        <w:rPr>
          <w:rFonts w:ascii="Times New Roman" w:hAnsi="Times New Roman" w:cs="Times New Roman"/>
          <w:sz w:val="24"/>
          <w:szCs w:val="24"/>
          <w:lang w:val="en-US"/>
        </w:rPr>
      </w:pPr>
      <w:r w:rsidRPr="00DB4BE7">
        <w:rPr>
          <w:rFonts w:ascii="Times New Roman" w:hAnsi="Times New Roman" w:cs="Times New Roman"/>
          <w:sz w:val="24"/>
          <w:szCs w:val="24"/>
          <w:lang w:val="en-US"/>
        </w:rPr>
        <w:t>7.11.2. Within 72 hours, the FBA EAC is obliged to do the following:</w:t>
      </w:r>
    </w:p>
    <w:p w14:paraId="5A488063" w14:textId="77777777" w:rsidR="00DB4BE7" w:rsidRPr="00DB4BE7" w:rsidRDefault="00DB4BE7" w:rsidP="00DB4BE7">
      <w:pPr>
        <w:widowControl w:val="0"/>
        <w:autoSpaceDE w:val="0"/>
        <w:autoSpaceDN w:val="0"/>
        <w:spacing w:after="0" w:line="240" w:lineRule="auto"/>
        <w:ind w:firstLine="540"/>
        <w:jc w:val="both"/>
        <w:rPr>
          <w:rFonts w:ascii="Times New Roman" w:hAnsi="Times New Roman" w:cs="Times New Roman"/>
          <w:sz w:val="24"/>
          <w:szCs w:val="24"/>
          <w:lang w:val="en-US"/>
        </w:rPr>
      </w:pPr>
      <w:r w:rsidRPr="00DB4BE7">
        <w:rPr>
          <w:rFonts w:ascii="Times New Roman" w:hAnsi="Times New Roman" w:cs="Times New Roman"/>
          <w:sz w:val="24"/>
          <w:szCs w:val="24"/>
          <w:lang w:val="en-US"/>
        </w:rPr>
        <w:t>- notify Roskomnadzor of the results of the internal investigation;</w:t>
      </w:r>
    </w:p>
    <w:p w14:paraId="02184AA9" w14:textId="2A72343A" w:rsidR="00DB4BE7" w:rsidRPr="00DB4BE7" w:rsidRDefault="00DB4BE7" w:rsidP="00DB4BE7">
      <w:pPr>
        <w:widowControl w:val="0"/>
        <w:autoSpaceDE w:val="0"/>
        <w:autoSpaceDN w:val="0"/>
        <w:spacing w:after="0" w:line="240" w:lineRule="auto"/>
        <w:ind w:firstLine="540"/>
        <w:jc w:val="both"/>
        <w:rPr>
          <w:rFonts w:ascii="Times New Roman" w:hAnsi="Times New Roman" w:cs="Times New Roman"/>
          <w:sz w:val="24"/>
          <w:szCs w:val="24"/>
          <w:lang w:val="en-US"/>
        </w:rPr>
      </w:pPr>
      <w:r w:rsidRPr="00DB4BE7">
        <w:rPr>
          <w:rFonts w:ascii="Times New Roman" w:hAnsi="Times New Roman" w:cs="Times New Roman"/>
          <w:sz w:val="24"/>
          <w:szCs w:val="24"/>
          <w:lang w:val="en-US"/>
        </w:rPr>
        <w:t>- provide information about the persons whose actions caused the incident (if any).</w:t>
      </w:r>
    </w:p>
    <w:p w14:paraId="748B2795" w14:textId="723A106F" w:rsidR="00D97E1C" w:rsidRPr="00D97E1C" w:rsidRDefault="00D97E1C" w:rsidP="00E07BD4">
      <w:pPr>
        <w:widowControl w:val="0"/>
        <w:autoSpaceDE w:val="0"/>
        <w:autoSpaceDN w:val="0"/>
        <w:spacing w:after="0" w:line="240" w:lineRule="auto"/>
        <w:ind w:firstLine="540"/>
        <w:jc w:val="both"/>
        <w:rPr>
          <w:rFonts w:ascii="Times New Roman" w:hAnsi="Times New Roman" w:cs="Times New Roman"/>
          <w:sz w:val="24"/>
          <w:szCs w:val="24"/>
          <w:lang w:val="en-US"/>
        </w:rPr>
      </w:pPr>
      <w:r w:rsidRPr="00D97E1C">
        <w:rPr>
          <w:rFonts w:ascii="Times New Roman" w:hAnsi="Times New Roman" w:cs="Times New Roman"/>
          <w:sz w:val="24"/>
          <w:szCs w:val="24"/>
          <w:lang w:val="en-US"/>
        </w:rPr>
        <w:t xml:space="preserve">When sending a notification, it is also necessary to follow the Procedure and </w:t>
      </w:r>
      <w:r>
        <w:rPr>
          <w:rFonts w:ascii="Times New Roman" w:hAnsi="Times New Roman" w:cs="Times New Roman"/>
          <w:sz w:val="24"/>
          <w:szCs w:val="24"/>
          <w:lang w:val="en-US"/>
        </w:rPr>
        <w:t>c</w:t>
      </w:r>
      <w:r w:rsidRPr="00D97E1C">
        <w:rPr>
          <w:rFonts w:ascii="Times New Roman" w:hAnsi="Times New Roman" w:cs="Times New Roman"/>
          <w:sz w:val="24"/>
          <w:szCs w:val="24"/>
          <w:lang w:val="en-US"/>
        </w:rPr>
        <w:t xml:space="preserve">onditions of interaction of the Federal Service for Supervision of Communications, Information Technology and Mass Media with operators </w:t>
      </w:r>
      <w:r>
        <w:rPr>
          <w:rFonts w:ascii="Times New Roman" w:hAnsi="Times New Roman" w:cs="Times New Roman"/>
          <w:sz w:val="24"/>
          <w:szCs w:val="24"/>
          <w:lang w:val="en-US"/>
        </w:rPr>
        <w:t>with</w:t>
      </w:r>
      <w:r w:rsidRPr="00D97E1C">
        <w:rPr>
          <w:rFonts w:ascii="Times New Roman" w:hAnsi="Times New Roman" w:cs="Times New Roman"/>
          <w:sz w:val="24"/>
          <w:szCs w:val="24"/>
          <w:lang w:val="en-US"/>
        </w:rPr>
        <w:t xml:space="preserve">in the framework of maintaining a register of personal data incidents, approved by </w:t>
      </w:r>
      <w:r>
        <w:rPr>
          <w:rFonts w:ascii="Times New Roman" w:hAnsi="Times New Roman" w:cs="Times New Roman"/>
          <w:sz w:val="24"/>
          <w:szCs w:val="24"/>
          <w:lang w:val="en-US"/>
        </w:rPr>
        <w:t xml:space="preserve">the Order of </w:t>
      </w:r>
      <w:r w:rsidRPr="00D97E1C">
        <w:rPr>
          <w:rFonts w:ascii="Times New Roman" w:hAnsi="Times New Roman" w:cs="Times New Roman"/>
          <w:sz w:val="24"/>
          <w:szCs w:val="24"/>
          <w:lang w:val="en-US"/>
        </w:rPr>
        <w:t xml:space="preserve">Roskomnadzor No. 187 </w:t>
      </w:r>
      <w:r>
        <w:rPr>
          <w:rFonts w:ascii="Times New Roman" w:hAnsi="Times New Roman" w:cs="Times New Roman"/>
          <w:sz w:val="24"/>
          <w:szCs w:val="24"/>
          <w:lang w:val="en-US"/>
        </w:rPr>
        <w:t xml:space="preserve">from November 14, </w:t>
      </w:r>
      <w:r w:rsidRPr="00D97E1C">
        <w:rPr>
          <w:rFonts w:ascii="Times New Roman" w:hAnsi="Times New Roman" w:cs="Times New Roman"/>
          <w:sz w:val="24"/>
          <w:szCs w:val="24"/>
          <w:lang w:val="en-US"/>
        </w:rPr>
        <w:t>2022.</w:t>
      </w:r>
    </w:p>
    <w:p w14:paraId="41956BEA" w14:textId="3F28D985" w:rsidR="00B1716D" w:rsidRPr="00B1716D" w:rsidRDefault="00B1716D" w:rsidP="00E07BD4">
      <w:pPr>
        <w:widowControl w:val="0"/>
        <w:autoSpaceDE w:val="0"/>
        <w:autoSpaceDN w:val="0"/>
        <w:spacing w:after="0" w:line="240" w:lineRule="auto"/>
        <w:ind w:firstLine="540"/>
        <w:jc w:val="both"/>
        <w:rPr>
          <w:rFonts w:ascii="Times New Roman" w:hAnsi="Times New Roman" w:cs="Times New Roman"/>
          <w:sz w:val="24"/>
          <w:szCs w:val="24"/>
          <w:lang w:val="en-US"/>
        </w:rPr>
      </w:pPr>
      <w:r w:rsidRPr="00B1716D">
        <w:rPr>
          <w:rFonts w:ascii="Times New Roman" w:hAnsi="Times New Roman" w:cs="Times New Roman"/>
          <w:sz w:val="24"/>
          <w:szCs w:val="24"/>
          <w:lang w:val="en-US"/>
        </w:rPr>
        <w:t xml:space="preserve">7.12. If </w:t>
      </w:r>
      <w:r>
        <w:rPr>
          <w:rFonts w:ascii="Times New Roman" w:hAnsi="Times New Roman" w:cs="Times New Roman"/>
          <w:sz w:val="24"/>
          <w:szCs w:val="24"/>
          <w:lang w:val="en-US"/>
        </w:rPr>
        <w:t>a</w:t>
      </w:r>
      <w:r w:rsidRPr="00B1716D">
        <w:rPr>
          <w:rFonts w:ascii="Times New Roman" w:hAnsi="Times New Roman" w:cs="Times New Roman"/>
          <w:sz w:val="24"/>
          <w:szCs w:val="24"/>
          <w:lang w:val="en-US"/>
        </w:rPr>
        <w:t xml:space="preserve"> personal data subject (his representative) provides confirmed information that the personal data </w:t>
      </w:r>
      <w:r>
        <w:rPr>
          <w:rFonts w:ascii="Times New Roman" w:hAnsi="Times New Roman" w:cs="Times New Roman"/>
          <w:sz w:val="24"/>
          <w:szCs w:val="24"/>
          <w:lang w:val="en-US"/>
        </w:rPr>
        <w:t>are</w:t>
      </w:r>
      <w:r w:rsidRPr="00B1716D">
        <w:rPr>
          <w:rFonts w:ascii="Times New Roman" w:hAnsi="Times New Roman" w:cs="Times New Roman"/>
          <w:sz w:val="24"/>
          <w:szCs w:val="24"/>
          <w:lang w:val="en-US"/>
        </w:rPr>
        <w:t xml:space="preserve"> incomplete, inaccurate or outdated, changes </w:t>
      </w:r>
      <w:r>
        <w:rPr>
          <w:rFonts w:ascii="Times New Roman" w:hAnsi="Times New Roman" w:cs="Times New Roman"/>
          <w:sz w:val="24"/>
          <w:szCs w:val="24"/>
          <w:lang w:val="en-US"/>
        </w:rPr>
        <w:t>are</w:t>
      </w:r>
      <w:r w:rsidRPr="00B1716D">
        <w:rPr>
          <w:rFonts w:ascii="Times New Roman" w:hAnsi="Times New Roman" w:cs="Times New Roman"/>
          <w:sz w:val="24"/>
          <w:szCs w:val="24"/>
          <w:lang w:val="en-US"/>
        </w:rPr>
        <w:t xml:space="preserve"> made to them within seven working days. FBA EAC notifies the personal data subject (his representative) in writing of the changes made and </w:t>
      </w:r>
      <w:r w:rsidR="001D51B8">
        <w:rPr>
          <w:rFonts w:ascii="Times New Roman" w:hAnsi="Times New Roman" w:cs="Times New Roman"/>
          <w:sz w:val="24"/>
          <w:szCs w:val="24"/>
          <w:lang w:val="en-US"/>
        </w:rPr>
        <w:t>reports</w:t>
      </w:r>
      <w:r w:rsidRPr="00B1716D">
        <w:rPr>
          <w:rFonts w:ascii="Times New Roman" w:hAnsi="Times New Roman" w:cs="Times New Roman"/>
          <w:sz w:val="24"/>
          <w:szCs w:val="24"/>
          <w:lang w:val="en-US"/>
        </w:rPr>
        <w:t xml:space="preserve"> (by e-mail) them to third parties to whom </w:t>
      </w:r>
      <w:r w:rsidR="001407B1">
        <w:rPr>
          <w:rFonts w:ascii="Times New Roman" w:hAnsi="Times New Roman" w:cs="Times New Roman"/>
          <w:sz w:val="24"/>
          <w:szCs w:val="24"/>
          <w:lang w:val="en-US"/>
        </w:rPr>
        <w:t xml:space="preserve">the </w:t>
      </w:r>
      <w:r w:rsidRPr="00B1716D">
        <w:rPr>
          <w:rFonts w:ascii="Times New Roman" w:hAnsi="Times New Roman" w:cs="Times New Roman"/>
          <w:sz w:val="24"/>
          <w:szCs w:val="24"/>
          <w:lang w:val="en-US"/>
        </w:rPr>
        <w:t>personal data ha</w:t>
      </w:r>
      <w:r w:rsidR="00F51EBF">
        <w:rPr>
          <w:rFonts w:ascii="Times New Roman" w:hAnsi="Times New Roman" w:cs="Times New Roman"/>
          <w:sz w:val="24"/>
          <w:szCs w:val="24"/>
          <w:lang w:val="en-US"/>
        </w:rPr>
        <w:t>ve</w:t>
      </w:r>
      <w:r w:rsidRPr="00B1716D">
        <w:rPr>
          <w:rFonts w:ascii="Times New Roman" w:hAnsi="Times New Roman" w:cs="Times New Roman"/>
          <w:sz w:val="24"/>
          <w:szCs w:val="24"/>
          <w:lang w:val="en-US"/>
        </w:rPr>
        <w:t xml:space="preserve"> been transferred.</w:t>
      </w:r>
    </w:p>
    <w:p w14:paraId="46E82750" w14:textId="3317599E" w:rsidR="00884E4B" w:rsidRPr="00884E4B" w:rsidRDefault="00884E4B" w:rsidP="00884E4B">
      <w:pPr>
        <w:widowControl w:val="0"/>
        <w:autoSpaceDE w:val="0"/>
        <w:autoSpaceDN w:val="0"/>
        <w:spacing w:after="0" w:line="240" w:lineRule="auto"/>
        <w:ind w:firstLine="540"/>
        <w:jc w:val="both"/>
        <w:rPr>
          <w:rFonts w:ascii="Times New Roman" w:hAnsi="Times New Roman" w:cs="Times New Roman"/>
          <w:sz w:val="24"/>
          <w:szCs w:val="24"/>
          <w:lang w:val="en-US"/>
        </w:rPr>
      </w:pPr>
      <w:r w:rsidRPr="00884E4B">
        <w:rPr>
          <w:rFonts w:ascii="Times New Roman" w:hAnsi="Times New Roman" w:cs="Times New Roman"/>
          <w:sz w:val="24"/>
          <w:szCs w:val="24"/>
          <w:lang w:val="en-US"/>
        </w:rPr>
        <w:t xml:space="preserve">7.13. FBA EAC notifies </w:t>
      </w:r>
      <w:r w:rsidR="00F5753D">
        <w:rPr>
          <w:rFonts w:ascii="Times New Roman" w:hAnsi="Times New Roman" w:cs="Times New Roman"/>
          <w:sz w:val="24"/>
          <w:szCs w:val="24"/>
          <w:lang w:val="en-US"/>
        </w:rPr>
        <w:t>a</w:t>
      </w:r>
      <w:r w:rsidRPr="00884E4B">
        <w:rPr>
          <w:rFonts w:ascii="Times New Roman" w:hAnsi="Times New Roman" w:cs="Times New Roman"/>
          <w:sz w:val="24"/>
          <w:szCs w:val="24"/>
          <w:lang w:val="en-US"/>
        </w:rPr>
        <w:t xml:space="preserve"> personal data subject (his representative) about the elimination of violations regarding the </w:t>
      </w:r>
      <w:r w:rsidR="00F5753D">
        <w:rPr>
          <w:rFonts w:ascii="Times New Roman" w:hAnsi="Times New Roman" w:cs="Times New Roman"/>
          <w:sz w:val="24"/>
          <w:szCs w:val="24"/>
          <w:lang w:val="en-US"/>
        </w:rPr>
        <w:t>illegal</w:t>
      </w:r>
      <w:r w:rsidRPr="00884E4B">
        <w:rPr>
          <w:rFonts w:ascii="Times New Roman" w:hAnsi="Times New Roman" w:cs="Times New Roman"/>
          <w:sz w:val="24"/>
          <w:szCs w:val="24"/>
          <w:lang w:val="en-US"/>
        </w:rPr>
        <w:t xml:space="preserve"> processing of personal data. Roskomnadzor is also notified if it has sent a request </w:t>
      </w:r>
      <w:r w:rsidR="003846F4">
        <w:rPr>
          <w:rFonts w:ascii="Times New Roman" w:hAnsi="Times New Roman" w:cs="Times New Roman"/>
          <w:sz w:val="24"/>
          <w:szCs w:val="24"/>
          <w:lang w:val="en-US"/>
        </w:rPr>
        <w:t>of</w:t>
      </w:r>
      <w:r w:rsidRPr="00884E4B">
        <w:rPr>
          <w:rFonts w:ascii="Times New Roman" w:hAnsi="Times New Roman" w:cs="Times New Roman"/>
          <w:sz w:val="24"/>
          <w:szCs w:val="24"/>
          <w:lang w:val="en-US"/>
        </w:rPr>
        <w:t xml:space="preserve"> </w:t>
      </w:r>
      <w:r w:rsidR="003846F4">
        <w:rPr>
          <w:rFonts w:ascii="Times New Roman" w:hAnsi="Times New Roman" w:cs="Times New Roman"/>
          <w:sz w:val="24"/>
          <w:szCs w:val="24"/>
          <w:lang w:val="en-US"/>
        </w:rPr>
        <w:t>a</w:t>
      </w:r>
      <w:r w:rsidRPr="00884E4B">
        <w:rPr>
          <w:rFonts w:ascii="Times New Roman" w:hAnsi="Times New Roman" w:cs="Times New Roman"/>
          <w:sz w:val="24"/>
          <w:szCs w:val="24"/>
          <w:lang w:val="en-US"/>
        </w:rPr>
        <w:t xml:space="preserve"> personal data subject (his representative) or has made the request itself.</w:t>
      </w:r>
    </w:p>
    <w:p w14:paraId="53390FB0" w14:textId="252660C5" w:rsidR="00884E4B" w:rsidRPr="00884E4B" w:rsidRDefault="00884E4B" w:rsidP="00884E4B">
      <w:pPr>
        <w:widowControl w:val="0"/>
        <w:autoSpaceDE w:val="0"/>
        <w:autoSpaceDN w:val="0"/>
        <w:spacing w:after="0" w:line="240" w:lineRule="auto"/>
        <w:ind w:firstLine="540"/>
        <w:jc w:val="both"/>
        <w:rPr>
          <w:rFonts w:ascii="Times New Roman" w:hAnsi="Times New Roman" w:cs="Times New Roman"/>
          <w:sz w:val="24"/>
          <w:szCs w:val="24"/>
          <w:lang w:val="en-US"/>
        </w:rPr>
      </w:pPr>
      <w:r w:rsidRPr="00884E4B">
        <w:rPr>
          <w:rFonts w:ascii="Times New Roman" w:hAnsi="Times New Roman" w:cs="Times New Roman"/>
          <w:sz w:val="24"/>
          <w:szCs w:val="24"/>
          <w:lang w:val="en-US"/>
        </w:rPr>
        <w:t xml:space="preserve">7.13.1. In </w:t>
      </w:r>
      <w:r w:rsidR="008E09BF">
        <w:rPr>
          <w:rFonts w:ascii="Times New Roman" w:hAnsi="Times New Roman" w:cs="Times New Roman"/>
          <w:sz w:val="24"/>
          <w:szCs w:val="24"/>
          <w:lang w:val="en-US"/>
        </w:rPr>
        <w:t xml:space="preserve">the </w:t>
      </w:r>
      <w:r w:rsidRPr="00884E4B">
        <w:rPr>
          <w:rFonts w:ascii="Times New Roman" w:hAnsi="Times New Roman" w:cs="Times New Roman"/>
          <w:sz w:val="24"/>
          <w:szCs w:val="24"/>
          <w:lang w:val="en-US"/>
        </w:rPr>
        <w:t>case of destruction of personal data that ha</w:t>
      </w:r>
      <w:r w:rsidR="00CE71B5">
        <w:rPr>
          <w:rFonts w:ascii="Times New Roman" w:hAnsi="Times New Roman" w:cs="Times New Roman"/>
          <w:sz w:val="24"/>
          <w:szCs w:val="24"/>
          <w:lang w:val="en-US"/>
        </w:rPr>
        <w:t>ve</w:t>
      </w:r>
      <w:r w:rsidRPr="00884E4B">
        <w:rPr>
          <w:rFonts w:ascii="Times New Roman" w:hAnsi="Times New Roman" w:cs="Times New Roman"/>
          <w:sz w:val="24"/>
          <w:szCs w:val="24"/>
          <w:lang w:val="en-US"/>
        </w:rPr>
        <w:t xml:space="preserve"> been </w:t>
      </w:r>
      <w:r w:rsidR="00CE71B5">
        <w:rPr>
          <w:rFonts w:ascii="Times New Roman" w:hAnsi="Times New Roman" w:cs="Times New Roman"/>
          <w:sz w:val="24"/>
          <w:szCs w:val="24"/>
          <w:lang w:val="en-US"/>
        </w:rPr>
        <w:t>illegally</w:t>
      </w:r>
      <w:r w:rsidRPr="00884E4B">
        <w:rPr>
          <w:rFonts w:ascii="Times New Roman" w:hAnsi="Times New Roman" w:cs="Times New Roman"/>
          <w:sz w:val="24"/>
          <w:szCs w:val="24"/>
          <w:lang w:val="en-US"/>
        </w:rPr>
        <w:t xml:space="preserve"> processed,</w:t>
      </w:r>
      <w:r w:rsidR="007D45B6">
        <w:rPr>
          <w:rFonts w:ascii="Times New Roman" w:hAnsi="Times New Roman" w:cs="Times New Roman"/>
          <w:sz w:val="24"/>
          <w:szCs w:val="24"/>
          <w:lang w:val="en-US"/>
        </w:rPr>
        <w:t xml:space="preserve"> a </w:t>
      </w:r>
      <w:r w:rsidRPr="00884E4B">
        <w:rPr>
          <w:rFonts w:ascii="Times New Roman" w:hAnsi="Times New Roman" w:cs="Times New Roman"/>
          <w:sz w:val="24"/>
          <w:szCs w:val="24"/>
          <w:lang w:val="en-US"/>
        </w:rPr>
        <w:t xml:space="preserve">notification is sent in accordance with </w:t>
      </w:r>
      <w:r w:rsidR="007D45B6">
        <w:rPr>
          <w:rFonts w:ascii="Times New Roman" w:hAnsi="Times New Roman" w:cs="Times New Roman"/>
          <w:sz w:val="24"/>
          <w:szCs w:val="24"/>
          <w:lang w:val="en-US"/>
        </w:rPr>
        <w:t>paragraph</w:t>
      </w:r>
      <w:r w:rsidRPr="00884E4B">
        <w:rPr>
          <w:rFonts w:ascii="Times New Roman" w:hAnsi="Times New Roman" w:cs="Times New Roman"/>
          <w:sz w:val="24"/>
          <w:szCs w:val="24"/>
          <w:lang w:val="en-US"/>
        </w:rPr>
        <w:t xml:space="preserve"> 7.13 of the Regulation</w:t>
      </w:r>
      <w:r w:rsidR="007D45B6">
        <w:rPr>
          <w:rFonts w:ascii="Times New Roman" w:hAnsi="Times New Roman" w:cs="Times New Roman"/>
          <w:sz w:val="24"/>
          <w:szCs w:val="24"/>
          <w:lang w:val="en-US"/>
        </w:rPr>
        <w:t>s</w:t>
      </w:r>
      <w:r w:rsidRPr="00884E4B">
        <w:rPr>
          <w:rFonts w:ascii="Times New Roman" w:hAnsi="Times New Roman" w:cs="Times New Roman"/>
          <w:sz w:val="24"/>
          <w:szCs w:val="24"/>
          <w:lang w:val="en-US"/>
        </w:rPr>
        <w:t>.</w:t>
      </w:r>
    </w:p>
    <w:p w14:paraId="03FED0EB" w14:textId="754C41BA" w:rsidR="00884E4B" w:rsidRPr="00884E4B" w:rsidRDefault="00884E4B" w:rsidP="00884E4B">
      <w:pPr>
        <w:widowControl w:val="0"/>
        <w:autoSpaceDE w:val="0"/>
        <w:autoSpaceDN w:val="0"/>
        <w:spacing w:after="0" w:line="240" w:lineRule="auto"/>
        <w:ind w:firstLine="540"/>
        <w:jc w:val="both"/>
        <w:rPr>
          <w:rFonts w:ascii="Times New Roman" w:hAnsi="Times New Roman" w:cs="Times New Roman"/>
          <w:sz w:val="24"/>
          <w:szCs w:val="24"/>
          <w:lang w:val="en-US"/>
        </w:rPr>
      </w:pPr>
      <w:r w:rsidRPr="00884E4B">
        <w:rPr>
          <w:rFonts w:ascii="Times New Roman" w:hAnsi="Times New Roman" w:cs="Times New Roman"/>
          <w:sz w:val="24"/>
          <w:szCs w:val="24"/>
          <w:lang w:val="en-US"/>
        </w:rPr>
        <w:t xml:space="preserve">7.14. In </w:t>
      </w:r>
      <w:r w:rsidR="00D51DC7">
        <w:rPr>
          <w:rFonts w:ascii="Times New Roman" w:hAnsi="Times New Roman" w:cs="Times New Roman"/>
          <w:sz w:val="24"/>
          <w:szCs w:val="24"/>
          <w:lang w:val="en-US"/>
        </w:rPr>
        <w:t xml:space="preserve">the </w:t>
      </w:r>
      <w:r w:rsidRPr="00884E4B">
        <w:rPr>
          <w:rFonts w:ascii="Times New Roman" w:hAnsi="Times New Roman" w:cs="Times New Roman"/>
          <w:sz w:val="24"/>
          <w:szCs w:val="24"/>
          <w:lang w:val="en-US"/>
        </w:rPr>
        <w:t>case of destruction of personal data illegally obtained or not necessary for the stated purpose of processing,</w:t>
      </w:r>
      <w:r w:rsidR="00C52D7C">
        <w:rPr>
          <w:rFonts w:ascii="Times New Roman" w:hAnsi="Times New Roman" w:cs="Times New Roman"/>
          <w:sz w:val="24"/>
          <w:szCs w:val="24"/>
          <w:lang w:val="en-US"/>
        </w:rPr>
        <w:t xml:space="preserve"> the </w:t>
      </w:r>
      <w:r w:rsidRPr="00884E4B">
        <w:rPr>
          <w:rFonts w:ascii="Times New Roman" w:hAnsi="Times New Roman" w:cs="Times New Roman"/>
          <w:sz w:val="24"/>
          <w:szCs w:val="24"/>
          <w:lang w:val="en-US"/>
        </w:rPr>
        <w:t xml:space="preserve">FBA EAC notifies </w:t>
      </w:r>
      <w:r w:rsidR="00511043">
        <w:rPr>
          <w:rFonts w:ascii="Times New Roman" w:hAnsi="Times New Roman" w:cs="Times New Roman"/>
          <w:sz w:val="24"/>
          <w:szCs w:val="24"/>
          <w:lang w:val="en-US"/>
        </w:rPr>
        <w:t>a</w:t>
      </w:r>
      <w:r w:rsidRPr="00884E4B">
        <w:rPr>
          <w:rFonts w:ascii="Times New Roman" w:hAnsi="Times New Roman" w:cs="Times New Roman"/>
          <w:sz w:val="24"/>
          <w:szCs w:val="24"/>
          <w:lang w:val="en-US"/>
        </w:rPr>
        <w:t xml:space="preserve"> personal data subject (his representative) of the measures taken in writing. FBA EAC also </w:t>
      </w:r>
      <w:r w:rsidR="00511043">
        <w:rPr>
          <w:rFonts w:ascii="Times New Roman" w:hAnsi="Times New Roman" w:cs="Times New Roman"/>
          <w:sz w:val="24"/>
          <w:szCs w:val="24"/>
          <w:lang w:val="en-US"/>
        </w:rPr>
        <w:t>reports (</w:t>
      </w:r>
      <w:r w:rsidRPr="00884E4B">
        <w:rPr>
          <w:rFonts w:ascii="Times New Roman" w:hAnsi="Times New Roman" w:cs="Times New Roman"/>
          <w:sz w:val="24"/>
          <w:szCs w:val="24"/>
          <w:lang w:val="en-US"/>
        </w:rPr>
        <w:t>by</w:t>
      </w:r>
      <w:r w:rsidR="003C6129">
        <w:rPr>
          <w:rFonts w:ascii="Times New Roman" w:hAnsi="Times New Roman" w:cs="Times New Roman"/>
          <w:sz w:val="24"/>
          <w:szCs w:val="24"/>
          <w:lang w:val="en-US"/>
        </w:rPr>
        <w:t xml:space="preserve"> </w:t>
      </w:r>
      <w:r w:rsidRPr="00884E4B">
        <w:rPr>
          <w:rFonts w:ascii="Times New Roman" w:hAnsi="Times New Roman" w:cs="Times New Roman"/>
          <w:sz w:val="24"/>
          <w:szCs w:val="24"/>
          <w:lang w:val="en-US"/>
        </w:rPr>
        <w:t>e-mail</w:t>
      </w:r>
      <w:r w:rsidR="00511043">
        <w:rPr>
          <w:rFonts w:ascii="Times New Roman" w:hAnsi="Times New Roman" w:cs="Times New Roman"/>
          <w:sz w:val="24"/>
          <w:szCs w:val="24"/>
          <w:lang w:val="en-US"/>
        </w:rPr>
        <w:t>) the measures taken to</w:t>
      </w:r>
      <w:r w:rsidRPr="00884E4B">
        <w:rPr>
          <w:rFonts w:ascii="Times New Roman" w:hAnsi="Times New Roman" w:cs="Times New Roman"/>
          <w:sz w:val="24"/>
          <w:szCs w:val="24"/>
          <w:lang w:val="en-US"/>
        </w:rPr>
        <w:t xml:space="preserve"> third parties to whom such personal data ha</w:t>
      </w:r>
      <w:r w:rsidR="003C6129">
        <w:rPr>
          <w:rFonts w:ascii="Times New Roman" w:hAnsi="Times New Roman" w:cs="Times New Roman"/>
          <w:sz w:val="24"/>
          <w:szCs w:val="24"/>
          <w:lang w:val="en-US"/>
        </w:rPr>
        <w:t>ve</w:t>
      </w:r>
      <w:r w:rsidRPr="00884E4B">
        <w:rPr>
          <w:rFonts w:ascii="Times New Roman" w:hAnsi="Times New Roman" w:cs="Times New Roman"/>
          <w:sz w:val="24"/>
          <w:szCs w:val="24"/>
          <w:lang w:val="en-US"/>
        </w:rPr>
        <w:t xml:space="preserve"> been transferred.</w:t>
      </w:r>
      <w:r w:rsidR="00F5753D">
        <w:rPr>
          <w:rFonts w:ascii="Times New Roman" w:hAnsi="Times New Roman" w:cs="Times New Roman"/>
          <w:sz w:val="24"/>
          <w:szCs w:val="24"/>
          <w:lang w:val="en-US"/>
        </w:rPr>
        <w:t xml:space="preserve"> </w:t>
      </w:r>
    </w:p>
    <w:p w14:paraId="4D951367" w14:textId="77777777" w:rsidR="00675AF6" w:rsidRPr="00884E4B" w:rsidRDefault="00675AF6" w:rsidP="00E07BD4">
      <w:pPr>
        <w:widowControl w:val="0"/>
        <w:autoSpaceDE w:val="0"/>
        <w:autoSpaceDN w:val="0"/>
        <w:spacing w:after="0" w:line="240" w:lineRule="auto"/>
        <w:jc w:val="both"/>
        <w:rPr>
          <w:rFonts w:ascii="Times New Roman" w:hAnsi="Times New Roman" w:cs="Times New Roman"/>
          <w:sz w:val="24"/>
          <w:szCs w:val="24"/>
          <w:lang w:val="en-US"/>
        </w:rPr>
      </w:pPr>
    </w:p>
    <w:p w14:paraId="4C5D5020" w14:textId="70618A95" w:rsidR="00675AF6" w:rsidRPr="00285835" w:rsidRDefault="00675AF6" w:rsidP="00285835">
      <w:pPr>
        <w:widowControl w:val="0"/>
        <w:autoSpaceDE w:val="0"/>
        <w:autoSpaceDN w:val="0"/>
        <w:spacing w:after="0" w:line="240" w:lineRule="auto"/>
        <w:jc w:val="center"/>
        <w:outlineLvl w:val="0"/>
        <w:rPr>
          <w:rFonts w:ascii="Times New Roman" w:hAnsi="Times New Roman" w:cs="Times New Roman"/>
          <w:b/>
          <w:sz w:val="24"/>
          <w:szCs w:val="24"/>
          <w:lang w:val="en-US"/>
        </w:rPr>
      </w:pPr>
      <w:r w:rsidRPr="00285835">
        <w:rPr>
          <w:rFonts w:ascii="Times New Roman" w:hAnsi="Times New Roman" w:cs="Times New Roman"/>
          <w:b/>
          <w:sz w:val="24"/>
          <w:szCs w:val="24"/>
          <w:lang w:val="en-US"/>
        </w:rPr>
        <w:t>8.</w:t>
      </w:r>
      <w:r w:rsidR="00285835">
        <w:rPr>
          <w:rFonts w:ascii="Times New Roman" w:hAnsi="Times New Roman" w:cs="Times New Roman"/>
          <w:b/>
          <w:sz w:val="24"/>
          <w:szCs w:val="24"/>
          <w:lang w:val="en-US"/>
        </w:rPr>
        <w:t xml:space="preserve"> Responsibility</w:t>
      </w:r>
      <w:r w:rsidR="00285835" w:rsidRPr="00285835">
        <w:rPr>
          <w:rFonts w:ascii="Times New Roman" w:hAnsi="Times New Roman" w:cs="Times New Roman"/>
          <w:b/>
          <w:sz w:val="24"/>
          <w:szCs w:val="24"/>
          <w:lang w:val="en-US"/>
        </w:rPr>
        <w:t xml:space="preserve"> for violation of the rules governing</w:t>
      </w:r>
      <w:r w:rsidR="00285835">
        <w:rPr>
          <w:rFonts w:ascii="Times New Roman" w:hAnsi="Times New Roman" w:cs="Times New Roman"/>
          <w:b/>
          <w:sz w:val="24"/>
          <w:szCs w:val="24"/>
          <w:lang w:val="en-US"/>
        </w:rPr>
        <w:t xml:space="preserve"> </w:t>
      </w:r>
      <w:r w:rsidR="00285835" w:rsidRPr="00285835">
        <w:rPr>
          <w:rFonts w:ascii="Times New Roman" w:hAnsi="Times New Roman" w:cs="Times New Roman"/>
          <w:b/>
          <w:sz w:val="24"/>
          <w:szCs w:val="24"/>
          <w:lang w:val="en-US"/>
        </w:rPr>
        <w:t>personal data</w:t>
      </w:r>
      <w:r w:rsidR="00285835">
        <w:rPr>
          <w:rFonts w:ascii="Times New Roman" w:hAnsi="Times New Roman" w:cs="Times New Roman"/>
          <w:b/>
          <w:sz w:val="24"/>
          <w:szCs w:val="24"/>
          <w:lang w:val="en-US"/>
        </w:rPr>
        <w:t xml:space="preserve"> processing</w:t>
      </w:r>
    </w:p>
    <w:p w14:paraId="32D7A9A0" w14:textId="77777777" w:rsidR="00675AF6" w:rsidRPr="00285835" w:rsidRDefault="00675AF6" w:rsidP="00E07BD4">
      <w:pPr>
        <w:widowControl w:val="0"/>
        <w:autoSpaceDE w:val="0"/>
        <w:autoSpaceDN w:val="0"/>
        <w:spacing w:after="0" w:line="240" w:lineRule="auto"/>
        <w:jc w:val="both"/>
        <w:rPr>
          <w:rFonts w:ascii="Times New Roman" w:hAnsi="Times New Roman" w:cs="Times New Roman"/>
          <w:sz w:val="24"/>
          <w:szCs w:val="24"/>
          <w:lang w:val="en-US"/>
        </w:rPr>
      </w:pPr>
    </w:p>
    <w:p w14:paraId="671799B5" w14:textId="3BCE3626" w:rsidR="004E174B" w:rsidRPr="004E174B" w:rsidRDefault="004E174B" w:rsidP="00E07BD4">
      <w:pPr>
        <w:widowControl w:val="0"/>
        <w:autoSpaceDE w:val="0"/>
        <w:autoSpaceDN w:val="0"/>
        <w:spacing w:after="0" w:line="240" w:lineRule="auto"/>
        <w:ind w:firstLine="540"/>
        <w:jc w:val="both"/>
        <w:rPr>
          <w:rFonts w:ascii="Times New Roman" w:hAnsi="Times New Roman" w:cs="Times New Roman"/>
          <w:sz w:val="24"/>
          <w:szCs w:val="24"/>
          <w:lang w:val="en-US"/>
        </w:rPr>
      </w:pPr>
      <w:r w:rsidRPr="004E174B">
        <w:rPr>
          <w:rFonts w:ascii="Times New Roman" w:hAnsi="Times New Roman" w:cs="Times New Roman"/>
          <w:sz w:val="24"/>
          <w:szCs w:val="24"/>
          <w:lang w:val="en-US"/>
        </w:rPr>
        <w:t xml:space="preserve">8.1. Persons guilty of violating the provisions of the legislation of the Russian Federation in the field of personal data when processing personal data </w:t>
      </w:r>
      <w:r w:rsidR="008F4047">
        <w:rPr>
          <w:rFonts w:ascii="Times New Roman" w:hAnsi="Times New Roman" w:cs="Times New Roman"/>
          <w:sz w:val="24"/>
          <w:szCs w:val="24"/>
          <w:lang w:val="en-US"/>
        </w:rPr>
        <w:t>shall be subject</w:t>
      </w:r>
      <w:r w:rsidRPr="004E174B">
        <w:rPr>
          <w:rFonts w:ascii="Times New Roman" w:hAnsi="Times New Roman" w:cs="Times New Roman"/>
          <w:sz w:val="24"/>
          <w:szCs w:val="24"/>
          <w:lang w:val="en-US"/>
        </w:rPr>
        <w:t xml:space="preserve"> to disciplinary and</w:t>
      </w:r>
      <w:r w:rsidR="008F4047">
        <w:rPr>
          <w:rFonts w:ascii="Times New Roman" w:hAnsi="Times New Roman" w:cs="Times New Roman"/>
          <w:sz w:val="24"/>
          <w:szCs w:val="24"/>
          <w:lang w:val="en-US"/>
        </w:rPr>
        <w:t xml:space="preserve"> material </w:t>
      </w:r>
      <w:r w:rsidRPr="004E174B">
        <w:rPr>
          <w:rFonts w:ascii="Times New Roman" w:hAnsi="Times New Roman" w:cs="Times New Roman"/>
          <w:sz w:val="24"/>
          <w:szCs w:val="24"/>
          <w:lang w:val="en-US"/>
        </w:rPr>
        <w:t>responsibility in accordance with the procedure established by the Labor Code of the Russian Federation and other federal laws. In addition, they are</w:t>
      </w:r>
      <w:r w:rsidR="004E3783" w:rsidRPr="004E3783">
        <w:rPr>
          <w:rFonts w:ascii="Times New Roman" w:hAnsi="Times New Roman" w:cs="Times New Roman"/>
          <w:sz w:val="24"/>
          <w:szCs w:val="24"/>
          <w:lang w:val="en-US"/>
        </w:rPr>
        <w:t xml:space="preserve"> </w:t>
      </w:r>
      <w:r w:rsidR="004E3783">
        <w:rPr>
          <w:rFonts w:ascii="Times New Roman" w:hAnsi="Times New Roman" w:cs="Times New Roman"/>
          <w:sz w:val="24"/>
          <w:szCs w:val="24"/>
          <w:lang w:val="en-US"/>
        </w:rPr>
        <w:t>subject to administrative</w:t>
      </w:r>
      <w:r w:rsidRPr="004E174B">
        <w:rPr>
          <w:rFonts w:ascii="Times New Roman" w:hAnsi="Times New Roman" w:cs="Times New Roman"/>
          <w:sz w:val="24"/>
          <w:szCs w:val="24"/>
          <w:lang w:val="en-US"/>
        </w:rPr>
        <w:t>, civil,</w:t>
      </w:r>
      <w:r w:rsidR="006F2770">
        <w:rPr>
          <w:rFonts w:ascii="Times New Roman" w:hAnsi="Times New Roman" w:cs="Times New Roman"/>
          <w:sz w:val="24"/>
          <w:szCs w:val="24"/>
          <w:lang w:val="en-US"/>
        </w:rPr>
        <w:t xml:space="preserve"> </w:t>
      </w:r>
      <w:r w:rsidRPr="004E174B">
        <w:rPr>
          <w:rFonts w:ascii="Times New Roman" w:hAnsi="Times New Roman" w:cs="Times New Roman"/>
          <w:sz w:val="24"/>
          <w:szCs w:val="24"/>
          <w:lang w:val="en-US"/>
        </w:rPr>
        <w:t>or criminal</w:t>
      </w:r>
      <w:r w:rsidR="00A621D3">
        <w:rPr>
          <w:rFonts w:ascii="Times New Roman" w:hAnsi="Times New Roman" w:cs="Times New Roman"/>
          <w:sz w:val="24"/>
          <w:szCs w:val="24"/>
          <w:lang w:val="en-US"/>
        </w:rPr>
        <w:t xml:space="preserve"> responsibility</w:t>
      </w:r>
      <w:r w:rsidRPr="004E174B">
        <w:rPr>
          <w:rFonts w:ascii="Times New Roman" w:hAnsi="Times New Roman" w:cs="Times New Roman"/>
          <w:sz w:val="24"/>
          <w:szCs w:val="24"/>
          <w:lang w:val="en-US"/>
        </w:rPr>
        <w:t xml:space="preserve"> in accordance with the procedure established by federal laws.</w:t>
      </w:r>
      <w:r>
        <w:rPr>
          <w:rFonts w:ascii="Times New Roman" w:hAnsi="Times New Roman" w:cs="Times New Roman"/>
          <w:sz w:val="24"/>
          <w:szCs w:val="24"/>
          <w:lang w:val="en-US"/>
        </w:rPr>
        <w:t xml:space="preserve"> </w:t>
      </w:r>
    </w:p>
    <w:p w14:paraId="16FAA628" w14:textId="1037BED4" w:rsidR="008E1D68" w:rsidRPr="0055596E" w:rsidRDefault="008E1D68" w:rsidP="00E07BD4">
      <w:pPr>
        <w:widowControl w:val="0"/>
        <w:autoSpaceDE w:val="0"/>
        <w:autoSpaceDN w:val="0"/>
        <w:spacing w:after="0" w:line="240" w:lineRule="auto"/>
        <w:ind w:firstLine="540"/>
        <w:jc w:val="both"/>
        <w:rPr>
          <w:rFonts w:ascii="Times New Roman" w:hAnsi="Times New Roman" w:cs="Times New Roman"/>
          <w:sz w:val="24"/>
          <w:szCs w:val="24"/>
          <w:lang w:val="en-US"/>
        </w:rPr>
      </w:pPr>
      <w:r w:rsidRPr="008E1D68">
        <w:rPr>
          <w:rFonts w:ascii="Times New Roman" w:hAnsi="Times New Roman" w:cs="Times New Roman"/>
          <w:sz w:val="24"/>
          <w:szCs w:val="24"/>
          <w:lang w:val="en-US"/>
        </w:rPr>
        <w:t xml:space="preserve">8.2. Moral </w:t>
      </w:r>
      <w:r w:rsidR="00506746">
        <w:rPr>
          <w:rFonts w:ascii="Times New Roman" w:hAnsi="Times New Roman" w:cs="Times New Roman"/>
          <w:sz w:val="24"/>
          <w:szCs w:val="24"/>
          <w:lang w:val="en-US"/>
        </w:rPr>
        <w:t>damage</w:t>
      </w:r>
      <w:r w:rsidRPr="008E1D68">
        <w:rPr>
          <w:rFonts w:ascii="Times New Roman" w:hAnsi="Times New Roman" w:cs="Times New Roman"/>
          <w:sz w:val="24"/>
          <w:szCs w:val="24"/>
          <w:lang w:val="en-US"/>
        </w:rPr>
        <w:t xml:space="preserve"> caused to a personal data subject as a result of violation of his rights, violation of the rules for processing personal data, as well as non-compliance with the requirements for</w:t>
      </w:r>
      <w:r w:rsidR="00091D26">
        <w:rPr>
          <w:rFonts w:ascii="Times New Roman" w:hAnsi="Times New Roman" w:cs="Times New Roman"/>
          <w:sz w:val="24"/>
          <w:szCs w:val="24"/>
          <w:lang w:val="en-US"/>
        </w:rPr>
        <w:t xml:space="preserve"> </w:t>
      </w:r>
      <w:r w:rsidR="00B36D58">
        <w:rPr>
          <w:rFonts w:ascii="Times New Roman" w:hAnsi="Times New Roman" w:cs="Times New Roman"/>
          <w:sz w:val="24"/>
          <w:szCs w:val="24"/>
          <w:lang w:val="en-US"/>
        </w:rPr>
        <w:t xml:space="preserve">personal data </w:t>
      </w:r>
      <w:r w:rsidR="0021196A">
        <w:rPr>
          <w:rFonts w:ascii="Times New Roman" w:hAnsi="Times New Roman" w:cs="Times New Roman"/>
          <w:sz w:val="24"/>
          <w:szCs w:val="24"/>
          <w:lang w:val="en-US"/>
        </w:rPr>
        <w:t xml:space="preserve">protection </w:t>
      </w:r>
      <w:r w:rsidRPr="008E1D68">
        <w:rPr>
          <w:rFonts w:ascii="Times New Roman" w:hAnsi="Times New Roman" w:cs="Times New Roman"/>
          <w:sz w:val="24"/>
          <w:szCs w:val="24"/>
          <w:lang w:val="en-US"/>
        </w:rPr>
        <w:t>established by Law No.</w:t>
      </w:r>
      <w:r>
        <w:rPr>
          <w:rFonts w:ascii="Times New Roman" w:hAnsi="Times New Roman" w:cs="Times New Roman"/>
          <w:sz w:val="24"/>
          <w:szCs w:val="24"/>
          <w:lang w:val="en-US"/>
        </w:rPr>
        <w:t xml:space="preserve"> </w:t>
      </w:r>
      <w:r w:rsidRPr="008E1D68">
        <w:rPr>
          <w:rFonts w:ascii="Times New Roman" w:hAnsi="Times New Roman" w:cs="Times New Roman"/>
          <w:sz w:val="24"/>
          <w:szCs w:val="24"/>
          <w:lang w:val="en-US"/>
        </w:rPr>
        <w:t>152-FZ, is subject to compensation</w:t>
      </w:r>
      <w:r>
        <w:rPr>
          <w:rFonts w:ascii="Times New Roman" w:hAnsi="Times New Roman" w:cs="Times New Roman"/>
          <w:sz w:val="24"/>
          <w:szCs w:val="24"/>
          <w:lang w:val="en-US"/>
        </w:rPr>
        <w:t xml:space="preserve"> </w:t>
      </w:r>
      <w:r w:rsidRPr="008E1D68">
        <w:rPr>
          <w:rFonts w:ascii="Times New Roman" w:hAnsi="Times New Roman" w:cs="Times New Roman"/>
          <w:sz w:val="24"/>
          <w:szCs w:val="24"/>
          <w:lang w:val="en-US"/>
        </w:rPr>
        <w:t>in accordance with the legislation of the Russian Federation.</w:t>
      </w:r>
      <w:r w:rsidR="00BF684E">
        <w:rPr>
          <w:rFonts w:ascii="Times New Roman" w:hAnsi="Times New Roman" w:cs="Times New Roman"/>
          <w:sz w:val="24"/>
          <w:szCs w:val="24"/>
          <w:lang w:val="en-US"/>
        </w:rPr>
        <w:t xml:space="preserve"> </w:t>
      </w:r>
      <w:r w:rsidR="00EE32E5">
        <w:rPr>
          <w:rFonts w:ascii="Times New Roman" w:hAnsi="Times New Roman" w:cs="Times New Roman"/>
          <w:sz w:val="24"/>
          <w:szCs w:val="24"/>
          <w:lang w:val="en-US"/>
        </w:rPr>
        <w:t>The c</w:t>
      </w:r>
      <w:r w:rsidRPr="008E1D68">
        <w:rPr>
          <w:rFonts w:ascii="Times New Roman" w:hAnsi="Times New Roman" w:cs="Times New Roman"/>
          <w:sz w:val="24"/>
          <w:szCs w:val="24"/>
          <w:lang w:val="en-US"/>
        </w:rPr>
        <w:t xml:space="preserve">ompensation </w:t>
      </w:r>
      <w:r w:rsidR="0055596E">
        <w:rPr>
          <w:rFonts w:ascii="Times New Roman" w:hAnsi="Times New Roman" w:cs="Times New Roman"/>
          <w:sz w:val="24"/>
          <w:szCs w:val="24"/>
          <w:lang w:val="en-US"/>
        </w:rPr>
        <w:t>for</w:t>
      </w:r>
      <w:r w:rsidRPr="008E1D68">
        <w:rPr>
          <w:rFonts w:ascii="Times New Roman" w:hAnsi="Times New Roman" w:cs="Times New Roman"/>
          <w:sz w:val="24"/>
          <w:szCs w:val="24"/>
          <w:lang w:val="en-US"/>
        </w:rPr>
        <w:t xml:space="preserve"> moral damage is carried out independently of </w:t>
      </w:r>
      <w:r w:rsidR="0055596E">
        <w:rPr>
          <w:rFonts w:ascii="Times New Roman" w:hAnsi="Times New Roman" w:cs="Times New Roman"/>
          <w:sz w:val="24"/>
          <w:szCs w:val="24"/>
          <w:lang w:val="en-US"/>
        </w:rPr>
        <w:t xml:space="preserve">the </w:t>
      </w:r>
      <w:r w:rsidRPr="008E1D68">
        <w:rPr>
          <w:rFonts w:ascii="Times New Roman" w:hAnsi="Times New Roman" w:cs="Times New Roman"/>
          <w:sz w:val="24"/>
          <w:szCs w:val="24"/>
          <w:lang w:val="en-US"/>
        </w:rPr>
        <w:t>compensation for property damage and losses</w:t>
      </w:r>
      <w:r w:rsidR="0055596E">
        <w:rPr>
          <w:rFonts w:ascii="Times New Roman" w:hAnsi="Times New Roman" w:cs="Times New Roman"/>
          <w:sz w:val="24"/>
          <w:szCs w:val="24"/>
          <w:lang w:val="en-US"/>
        </w:rPr>
        <w:t xml:space="preserve"> suffered</w:t>
      </w:r>
      <w:r w:rsidRPr="008E1D68">
        <w:rPr>
          <w:rFonts w:ascii="Times New Roman" w:hAnsi="Times New Roman" w:cs="Times New Roman"/>
          <w:sz w:val="24"/>
          <w:szCs w:val="24"/>
          <w:lang w:val="en-US"/>
        </w:rPr>
        <w:t xml:space="preserve"> by </w:t>
      </w:r>
      <w:r w:rsidR="0055596E">
        <w:rPr>
          <w:rFonts w:ascii="Times New Roman" w:hAnsi="Times New Roman" w:cs="Times New Roman"/>
          <w:sz w:val="24"/>
          <w:szCs w:val="24"/>
          <w:lang w:val="en-US"/>
        </w:rPr>
        <w:t>the</w:t>
      </w:r>
      <w:r w:rsidRPr="008E1D68">
        <w:rPr>
          <w:rFonts w:ascii="Times New Roman" w:hAnsi="Times New Roman" w:cs="Times New Roman"/>
          <w:sz w:val="24"/>
          <w:szCs w:val="24"/>
          <w:lang w:val="en-US"/>
        </w:rPr>
        <w:t xml:space="preserve"> personal data subject.</w:t>
      </w:r>
      <w:r>
        <w:rPr>
          <w:rFonts w:ascii="Times New Roman" w:hAnsi="Times New Roman" w:cs="Times New Roman"/>
          <w:sz w:val="24"/>
          <w:szCs w:val="24"/>
          <w:lang w:val="en-US"/>
        </w:rPr>
        <w:t xml:space="preserve"> </w:t>
      </w:r>
    </w:p>
    <w:sectPr w:rsidR="008E1D68" w:rsidRPr="0055596E" w:rsidSect="007C01DB">
      <w:footerReference w:type="default" r:id="rId8"/>
      <w:headerReference w:type="first" r:id="rId9"/>
      <w:footerReference w:type="first" r:id="rId10"/>
      <w:type w:val="oddPage"/>
      <w:pgSz w:w="11906" w:h="16838"/>
      <w:pgMar w:top="1134" w:right="1274" w:bottom="568"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55157" w14:textId="77777777" w:rsidR="00077119" w:rsidRDefault="00077119" w:rsidP="0073622B">
      <w:pPr>
        <w:spacing w:after="0" w:line="240" w:lineRule="auto"/>
      </w:pPr>
      <w:r>
        <w:separator/>
      </w:r>
    </w:p>
  </w:endnote>
  <w:endnote w:type="continuationSeparator" w:id="0">
    <w:p w14:paraId="3B073D9C" w14:textId="77777777" w:rsidR="00077119" w:rsidRDefault="00077119" w:rsidP="00736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9372453"/>
      <w:docPartObj>
        <w:docPartGallery w:val="Page Numbers (Bottom of Page)"/>
        <w:docPartUnique/>
      </w:docPartObj>
    </w:sdtPr>
    <w:sdtContent>
      <w:p w14:paraId="4A351FB9" w14:textId="614B7E3F" w:rsidR="007C01DB" w:rsidRDefault="007C01DB">
        <w:pPr>
          <w:pStyle w:val="a5"/>
          <w:jc w:val="right"/>
        </w:pPr>
        <w:r>
          <w:fldChar w:fldCharType="begin"/>
        </w:r>
        <w:r>
          <w:instrText>PAGE   \* MERGEFORMAT</w:instrText>
        </w:r>
        <w:r>
          <w:fldChar w:fldCharType="separate"/>
        </w:r>
        <w:r>
          <w:t>2</w:t>
        </w:r>
        <w:r>
          <w:fldChar w:fldCharType="end"/>
        </w:r>
      </w:p>
    </w:sdtContent>
  </w:sdt>
  <w:p w14:paraId="45AF07AC" w14:textId="77777777" w:rsidR="0073622B" w:rsidRDefault="0073622B" w:rsidP="0073622B">
    <w:pPr>
      <w:pStyle w:val="a5"/>
      <w:ind w:left="-170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1433983"/>
      <w:docPartObj>
        <w:docPartGallery w:val="Page Numbers (Bottom of Page)"/>
        <w:docPartUnique/>
      </w:docPartObj>
    </w:sdtPr>
    <w:sdtContent>
      <w:p w14:paraId="7856F06F" w14:textId="28BAD580" w:rsidR="007C01DB" w:rsidRDefault="007C01DB">
        <w:pPr>
          <w:pStyle w:val="a5"/>
          <w:jc w:val="right"/>
        </w:pPr>
        <w:r>
          <w:fldChar w:fldCharType="begin"/>
        </w:r>
        <w:r>
          <w:instrText>PAGE   \* MERGEFORMAT</w:instrText>
        </w:r>
        <w:r>
          <w:fldChar w:fldCharType="separate"/>
        </w:r>
        <w:r>
          <w:t>2</w:t>
        </w:r>
        <w:r>
          <w:fldChar w:fldCharType="end"/>
        </w:r>
      </w:p>
    </w:sdtContent>
  </w:sdt>
  <w:p w14:paraId="2CADC133" w14:textId="77777777" w:rsidR="00464307" w:rsidRDefault="004643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6BE16" w14:textId="77777777" w:rsidR="00077119" w:rsidRDefault="00077119" w:rsidP="0073622B">
      <w:pPr>
        <w:spacing w:after="0" w:line="240" w:lineRule="auto"/>
      </w:pPr>
      <w:r>
        <w:separator/>
      </w:r>
    </w:p>
  </w:footnote>
  <w:footnote w:type="continuationSeparator" w:id="0">
    <w:p w14:paraId="7C9921E2" w14:textId="77777777" w:rsidR="00077119" w:rsidRDefault="00077119" w:rsidP="007362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EA090" w14:textId="77777777" w:rsidR="00464307" w:rsidRDefault="006A62D6" w:rsidP="00FE2B99">
    <w:pPr>
      <w:pStyle w:val="a3"/>
      <w:tabs>
        <w:tab w:val="clear" w:pos="9355"/>
        <w:tab w:val="right" w:pos="7088"/>
      </w:tabs>
      <w:ind w:left="-1701" w:right="-284"/>
      <w:jc w:val="right"/>
    </w:pPr>
    <w:r w:rsidRPr="006A62D6">
      <w:rPr>
        <w:noProof/>
        <w:lang w:eastAsia="ru-RU"/>
      </w:rPr>
      <w:drawing>
        <wp:inline distT="0" distB="0" distL="0" distR="0" wp14:anchorId="7A2FB20F" wp14:editId="2E452896">
          <wp:extent cx="7559675" cy="2057400"/>
          <wp:effectExtent l="0" t="0" r="3175" b="0"/>
          <wp:docPr id="568975346" name="Рисунок 568975346" descr="C:\Users\FBA EAC 7\Documents\ФБА ЕАС\Установочные  документы\Бланки эмблема\2020\логотип для бланка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BA EAC 7\Documents\ФБА ЕАС\Установочные  документы\Бланки эмблема\2020\логотип для бланка 202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205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1" w15:restartNumberingAfterBreak="0">
    <w:nsid w:val="0000000D"/>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2" w15:restartNumberingAfterBreak="0">
    <w:nsid w:val="02B05A1F"/>
    <w:multiLevelType w:val="hybridMultilevel"/>
    <w:tmpl w:val="413AB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E57CF6"/>
    <w:multiLevelType w:val="hybridMultilevel"/>
    <w:tmpl w:val="D3C24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830707"/>
    <w:multiLevelType w:val="hybridMultilevel"/>
    <w:tmpl w:val="4A865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340573"/>
    <w:multiLevelType w:val="hybridMultilevel"/>
    <w:tmpl w:val="6CD48E1C"/>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D3174F"/>
    <w:multiLevelType w:val="hybridMultilevel"/>
    <w:tmpl w:val="C6041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C32C57"/>
    <w:multiLevelType w:val="hybridMultilevel"/>
    <w:tmpl w:val="D1E84F46"/>
    <w:lvl w:ilvl="0" w:tplc="4DA62DF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3E765C"/>
    <w:multiLevelType w:val="hybridMultilevel"/>
    <w:tmpl w:val="05588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7640A8"/>
    <w:multiLevelType w:val="multilevel"/>
    <w:tmpl w:val="60D08ED2"/>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0" w15:restartNumberingAfterBreak="0">
    <w:nsid w:val="223A4B29"/>
    <w:multiLevelType w:val="multilevel"/>
    <w:tmpl w:val="AB3A5A7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29E30E8"/>
    <w:multiLevelType w:val="hybridMultilevel"/>
    <w:tmpl w:val="E18C5D2A"/>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D048BA"/>
    <w:multiLevelType w:val="hybridMultilevel"/>
    <w:tmpl w:val="63787B3A"/>
    <w:lvl w:ilvl="0" w:tplc="DE1A445C">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480CCE"/>
    <w:multiLevelType w:val="hybridMultilevel"/>
    <w:tmpl w:val="BF829026"/>
    <w:lvl w:ilvl="0" w:tplc="6A3290E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8F0887"/>
    <w:multiLevelType w:val="hybridMultilevel"/>
    <w:tmpl w:val="6EF050C0"/>
    <w:lvl w:ilvl="0" w:tplc="04190001">
      <w:start w:val="1"/>
      <w:numFmt w:val="bullet"/>
      <w:lvlText w:val=""/>
      <w:lvlJc w:val="left"/>
      <w:pPr>
        <w:ind w:left="363" w:hanging="360"/>
      </w:pPr>
      <w:rPr>
        <w:rFonts w:ascii="Symbol" w:hAnsi="Symbol" w:hint="default"/>
      </w:rPr>
    </w:lvl>
    <w:lvl w:ilvl="1" w:tplc="04190003" w:tentative="1">
      <w:start w:val="1"/>
      <w:numFmt w:val="bullet"/>
      <w:lvlText w:val="o"/>
      <w:lvlJc w:val="left"/>
      <w:pPr>
        <w:ind w:left="1083" w:hanging="360"/>
      </w:pPr>
      <w:rPr>
        <w:rFonts w:ascii="Courier New" w:hAnsi="Courier New" w:cs="Courier New" w:hint="default"/>
      </w:rPr>
    </w:lvl>
    <w:lvl w:ilvl="2" w:tplc="04190005" w:tentative="1">
      <w:start w:val="1"/>
      <w:numFmt w:val="bullet"/>
      <w:lvlText w:val=""/>
      <w:lvlJc w:val="left"/>
      <w:pPr>
        <w:ind w:left="1803" w:hanging="360"/>
      </w:pPr>
      <w:rPr>
        <w:rFonts w:ascii="Wingdings" w:hAnsi="Wingdings" w:hint="default"/>
      </w:rPr>
    </w:lvl>
    <w:lvl w:ilvl="3" w:tplc="04190001" w:tentative="1">
      <w:start w:val="1"/>
      <w:numFmt w:val="bullet"/>
      <w:lvlText w:val=""/>
      <w:lvlJc w:val="left"/>
      <w:pPr>
        <w:ind w:left="2523" w:hanging="360"/>
      </w:pPr>
      <w:rPr>
        <w:rFonts w:ascii="Symbol" w:hAnsi="Symbol" w:hint="default"/>
      </w:rPr>
    </w:lvl>
    <w:lvl w:ilvl="4" w:tplc="04190003" w:tentative="1">
      <w:start w:val="1"/>
      <w:numFmt w:val="bullet"/>
      <w:lvlText w:val="o"/>
      <w:lvlJc w:val="left"/>
      <w:pPr>
        <w:ind w:left="3243" w:hanging="360"/>
      </w:pPr>
      <w:rPr>
        <w:rFonts w:ascii="Courier New" w:hAnsi="Courier New" w:cs="Courier New" w:hint="default"/>
      </w:rPr>
    </w:lvl>
    <w:lvl w:ilvl="5" w:tplc="04190005" w:tentative="1">
      <w:start w:val="1"/>
      <w:numFmt w:val="bullet"/>
      <w:lvlText w:val=""/>
      <w:lvlJc w:val="left"/>
      <w:pPr>
        <w:ind w:left="3963" w:hanging="360"/>
      </w:pPr>
      <w:rPr>
        <w:rFonts w:ascii="Wingdings" w:hAnsi="Wingdings" w:hint="default"/>
      </w:rPr>
    </w:lvl>
    <w:lvl w:ilvl="6" w:tplc="04190001" w:tentative="1">
      <w:start w:val="1"/>
      <w:numFmt w:val="bullet"/>
      <w:lvlText w:val=""/>
      <w:lvlJc w:val="left"/>
      <w:pPr>
        <w:ind w:left="4683" w:hanging="360"/>
      </w:pPr>
      <w:rPr>
        <w:rFonts w:ascii="Symbol" w:hAnsi="Symbol" w:hint="default"/>
      </w:rPr>
    </w:lvl>
    <w:lvl w:ilvl="7" w:tplc="04190003" w:tentative="1">
      <w:start w:val="1"/>
      <w:numFmt w:val="bullet"/>
      <w:lvlText w:val="o"/>
      <w:lvlJc w:val="left"/>
      <w:pPr>
        <w:ind w:left="5403" w:hanging="360"/>
      </w:pPr>
      <w:rPr>
        <w:rFonts w:ascii="Courier New" w:hAnsi="Courier New" w:cs="Courier New" w:hint="default"/>
      </w:rPr>
    </w:lvl>
    <w:lvl w:ilvl="8" w:tplc="04190005" w:tentative="1">
      <w:start w:val="1"/>
      <w:numFmt w:val="bullet"/>
      <w:lvlText w:val=""/>
      <w:lvlJc w:val="left"/>
      <w:pPr>
        <w:ind w:left="6123" w:hanging="360"/>
      </w:pPr>
      <w:rPr>
        <w:rFonts w:ascii="Wingdings" w:hAnsi="Wingdings" w:hint="default"/>
      </w:rPr>
    </w:lvl>
  </w:abstractNum>
  <w:abstractNum w:abstractNumId="15" w15:restartNumberingAfterBreak="0">
    <w:nsid w:val="2FD96576"/>
    <w:multiLevelType w:val="multilevel"/>
    <w:tmpl w:val="5AE474E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31C91B17"/>
    <w:multiLevelType w:val="multilevel"/>
    <w:tmpl w:val="08FAC1AE"/>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FF1764"/>
    <w:multiLevelType w:val="multilevel"/>
    <w:tmpl w:val="D90E770C"/>
    <w:lvl w:ilvl="0">
      <w:start w:val="1"/>
      <w:numFmt w:val="decimal"/>
      <w:lvlText w:val="%1."/>
      <w:lvlJc w:val="left"/>
      <w:pPr>
        <w:ind w:left="786" w:hanging="360"/>
      </w:pPr>
      <w:rPr>
        <w:rFonts w:hint="default"/>
      </w:rPr>
    </w:lvl>
    <w:lvl w:ilvl="1">
      <w:start w:val="1"/>
      <w:numFmt w:val="decimal"/>
      <w:isLgl/>
      <w:lvlText w:val="%1.%2."/>
      <w:lvlJc w:val="left"/>
      <w:pPr>
        <w:ind w:left="720" w:hanging="720"/>
      </w:pPr>
      <w:rPr>
        <w:rFonts w:hint="default"/>
        <w:b w:val="0"/>
        <w:sz w:val="24"/>
        <w:szCs w:val="24"/>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8" w15:restartNumberingAfterBreak="0">
    <w:nsid w:val="342D6E30"/>
    <w:multiLevelType w:val="multilevel"/>
    <w:tmpl w:val="DDE88ACA"/>
    <w:lvl w:ilvl="0">
      <w:start w:val="2"/>
      <w:numFmt w:val="decimal"/>
      <w:lvlText w:val="%1"/>
      <w:lvlJc w:val="left"/>
      <w:pPr>
        <w:ind w:left="360" w:hanging="360"/>
      </w:pPr>
      <w:rPr>
        <w:rFonts w:hint="default"/>
        <w:color w:val="000000"/>
      </w:rPr>
    </w:lvl>
    <w:lvl w:ilvl="1">
      <w:start w:val="5"/>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9" w15:restartNumberingAfterBreak="0">
    <w:nsid w:val="34491456"/>
    <w:multiLevelType w:val="hybridMultilevel"/>
    <w:tmpl w:val="44C23420"/>
    <w:lvl w:ilvl="0" w:tplc="E8523F64">
      <w:start w:val="3"/>
      <w:numFmt w:val="decimal"/>
      <w:lvlText w:val="%1."/>
      <w:lvlJc w:val="left"/>
      <w:pPr>
        <w:ind w:left="1146" w:hanging="360"/>
      </w:pPr>
      <w:rPr>
        <w:rFonts w:hint="default"/>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15:restartNumberingAfterBreak="0">
    <w:nsid w:val="35D27120"/>
    <w:multiLevelType w:val="hybridMultilevel"/>
    <w:tmpl w:val="BAF6155A"/>
    <w:lvl w:ilvl="0" w:tplc="975E5658">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4920FE"/>
    <w:multiLevelType w:val="hybridMultilevel"/>
    <w:tmpl w:val="24424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0170AF"/>
    <w:multiLevelType w:val="multilevel"/>
    <w:tmpl w:val="846206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BF744E8"/>
    <w:multiLevelType w:val="hybridMultilevel"/>
    <w:tmpl w:val="9C92F9F4"/>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5818FA"/>
    <w:multiLevelType w:val="hybridMultilevel"/>
    <w:tmpl w:val="78083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9E1479"/>
    <w:multiLevelType w:val="multilevel"/>
    <w:tmpl w:val="41329712"/>
    <w:lvl w:ilvl="0">
      <w:start w:val="5"/>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428D4DBE"/>
    <w:multiLevelType w:val="hybridMultilevel"/>
    <w:tmpl w:val="C2442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8937EC9"/>
    <w:multiLevelType w:val="multilevel"/>
    <w:tmpl w:val="6DC466E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4A501FF4"/>
    <w:multiLevelType w:val="hybridMultilevel"/>
    <w:tmpl w:val="29FE3CDC"/>
    <w:lvl w:ilvl="0" w:tplc="3E128468">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AFF5CFA"/>
    <w:multiLevelType w:val="hybridMultilevel"/>
    <w:tmpl w:val="CA14F510"/>
    <w:lvl w:ilvl="0" w:tplc="2C46E59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E085F1F"/>
    <w:multiLevelType w:val="hybridMultilevel"/>
    <w:tmpl w:val="D0B8C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6B76804"/>
    <w:multiLevelType w:val="hybridMultilevel"/>
    <w:tmpl w:val="C67E5306"/>
    <w:lvl w:ilvl="0" w:tplc="9048B422">
      <w:start w:val="1"/>
      <w:numFmt w:val="decimal"/>
      <w:lvlText w:val="%1."/>
      <w:lvlJc w:val="left"/>
      <w:pPr>
        <w:ind w:left="5039" w:hanging="360"/>
      </w:pPr>
      <w:rPr>
        <w:rFonts w:cs="Times New Roman" w:hint="default"/>
        <w:b/>
        <w:sz w:val="20"/>
        <w:szCs w:val="20"/>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abstractNum w:abstractNumId="32" w15:restartNumberingAfterBreak="0">
    <w:nsid w:val="56D02278"/>
    <w:multiLevelType w:val="hybridMultilevel"/>
    <w:tmpl w:val="4FD8AB0A"/>
    <w:lvl w:ilvl="0" w:tplc="5518028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3" w15:restartNumberingAfterBreak="0">
    <w:nsid w:val="5EF4019F"/>
    <w:multiLevelType w:val="hybridMultilevel"/>
    <w:tmpl w:val="AAA03CDC"/>
    <w:lvl w:ilvl="0" w:tplc="2C46E59A">
      <w:numFmt w:val="bullet"/>
      <w:lvlText w:val="•"/>
      <w:lvlJc w:val="left"/>
      <w:pPr>
        <w:ind w:left="780"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15:restartNumberingAfterBreak="0">
    <w:nsid w:val="628C6505"/>
    <w:multiLevelType w:val="hybridMultilevel"/>
    <w:tmpl w:val="398C2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DC60F50"/>
    <w:multiLevelType w:val="multilevel"/>
    <w:tmpl w:val="B636B2A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DCF7653"/>
    <w:multiLevelType w:val="multilevel"/>
    <w:tmpl w:val="EEF4C18A"/>
    <w:lvl w:ilvl="0">
      <w:start w:val="5"/>
      <w:numFmt w:val="decimal"/>
      <w:lvlText w:val="%1."/>
      <w:lvlJc w:val="left"/>
      <w:pPr>
        <w:ind w:left="2260" w:hanging="360"/>
      </w:pPr>
      <w:rPr>
        <w:rFonts w:hint="default"/>
        <w:color w:val="000000"/>
        <w:sz w:val="24"/>
      </w:rPr>
    </w:lvl>
    <w:lvl w:ilvl="1">
      <w:start w:val="1"/>
      <w:numFmt w:val="decimal"/>
      <w:isLgl/>
      <w:lvlText w:val="%1.%2"/>
      <w:lvlJc w:val="left"/>
      <w:pPr>
        <w:ind w:left="2260" w:hanging="360"/>
      </w:pPr>
      <w:rPr>
        <w:rFonts w:hint="default"/>
        <w:b w:val="0"/>
        <w:color w:val="000000"/>
        <w:sz w:val="24"/>
      </w:rPr>
    </w:lvl>
    <w:lvl w:ilvl="2">
      <w:start w:val="1"/>
      <w:numFmt w:val="decimal"/>
      <w:isLgl/>
      <w:lvlText w:val="%1.%2.%3"/>
      <w:lvlJc w:val="left"/>
      <w:pPr>
        <w:ind w:left="2620" w:hanging="720"/>
      </w:pPr>
      <w:rPr>
        <w:rFonts w:hint="default"/>
        <w:b/>
        <w:color w:val="000000"/>
        <w:sz w:val="24"/>
      </w:rPr>
    </w:lvl>
    <w:lvl w:ilvl="3">
      <w:start w:val="1"/>
      <w:numFmt w:val="decimal"/>
      <w:isLgl/>
      <w:lvlText w:val="%1.%2.%3.%4"/>
      <w:lvlJc w:val="left"/>
      <w:pPr>
        <w:ind w:left="2620" w:hanging="720"/>
      </w:pPr>
      <w:rPr>
        <w:rFonts w:hint="default"/>
        <w:b/>
        <w:color w:val="000000"/>
        <w:sz w:val="24"/>
      </w:rPr>
    </w:lvl>
    <w:lvl w:ilvl="4">
      <w:start w:val="1"/>
      <w:numFmt w:val="decimal"/>
      <w:isLgl/>
      <w:lvlText w:val="%1.%2.%3.%4.%5"/>
      <w:lvlJc w:val="left"/>
      <w:pPr>
        <w:ind w:left="2980" w:hanging="1080"/>
      </w:pPr>
      <w:rPr>
        <w:rFonts w:hint="default"/>
        <w:b/>
        <w:color w:val="000000"/>
        <w:sz w:val="24"/>
      </w:rPr>
    </w:lvl>
    <w:lvl w:ilvl="5">
      <w:start w:val="1"/>
      <w:numFmt w:val="decimal"/>
      <w:isLgl/>
      <w:lvlText w:val="%1.%2.%3.%4.%5.%6"/>
      <w:lvlJc w:val="left"/>
      <w:pPr>
        <w:ind w:left="2980" w:hanging="1080"/>
      </w:pPr>
      <w:rPr>
        <w:rFonts w:hint="default"/>
        <w:b/>
        <w:color w:val="000000"/>
        <w:sz w:val="24"/>
      </w:rPr>
    </w:lvl>
    <w:lvl w:ilvl="6">
      <w:start w:val="1"/>
      <w:numFmt w:val="decimal"/>
      <w:isLgl/>
      <w:lvlText w:val="%1.%2.%3.%4.%5.%6.%7"/>
      <w:lvlJc w:val="left"/>
      <w:pPr>
        <w:ind w:left="3340" w:hanging="1440"/>
      </w:pPr>
      <w:rPr>
        <w:rFonts w:hint="default"/>
        <w:b/>
        <w:color w:val="000000"/>
        <w:sz w:val="24"/>
      </w:rPr>
    </w:lvl>
    <w:lvl w:ilvl="7">
      <w:start w:val="1"/>
      <w:numFmt w:val="decimal"/>
      <w:isLgl/>
      <w:lvlText w:val="%1.%2.%3.%4.%5.%6.%7.%8"/>
      <w:lvlJc w:val="left"/>
      <w:pPr>
        <w:ind w:left="3340" w:hanging="1440"/>
      </w:pPr>
      <w:rPr>
        <w:rFonts w:hint="default"/>
        <w:b/>
        <w:color w:val="000000"/>
        <w:sz w:val="24"/>
      </w:rPr>
    </w:lvl>
    <w:lvl w:ilvl="8">
      <w:start w:val="1"/>
      <w:numFmt w:val="decimal"/>
      <w:isLgl/>
      <w:lvlText w:val="%1.%2.%3.%4.%5.%6.%7.%8.%9"/>
      <w:lvlJc w:val="left"/>
      <w:pPr>
        <w:ind w:left="3340" w:hanging="1440"/>
      </w:pPr>
      <w:rPr>
        <w:rFonts w:hint="default"/>
        <w:b/>
        <w:color w:val="000000"/>
        <w:sz w:val="24"/>
      </w:rPr>
    </w:lvl>
  </w:abstractNum>
  <w:abstractNum w:abstractNumId="37" w15:restartNumberingAfterBreak="0">
    <w:nsid w:val="719E7F03"/>
    <w:multiLevelType w:val="multilevel"/>
    <w:tmpl w:val="D7B60B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C433C0"/>
    <w:multiLevelType w:val="multilevel"/>
    <w:tmpl w:val="BCCA33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1FF2193"/>
    <w:multiLevelType w:val="hybridMultilevel"/>
    <w:tmpl w:val="6FDA8DF8"/>
    <w:lvl w:ilvl="0" w:tplc="2C46E59A">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7B676BFD"/>
    <w:multiLevelType w:val="multilevel"/>
    <w:tmpl w:val="D794CFCE"/>
    <w:lvl w:ilvl="0">
      <w:start w:val="1"/>
      <w:numFmt w:val="decimal"/>
      <w:lvlText w:val="%1"/>
      <w:lvlJc w:val="left"/>
      <w:pPr>
        <w:ind w:left="2487"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BA40BA9"/>
    <w:multiLevelType w:val="hybridMultilevel"/>
    <w:tmpl w:val="58145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A536AA"/>
    <w:multiLevelType w:val="hybridMultilevel"/>
    <w:tmpl w:val="628E3D68"/>
    <w:lvl w:ilvl="0" w:tplc="2228B42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19053214">
    <w:abstractNumId w:val="32"/>
  </w:num>
  <w:num w:numId="2" w16cid:durableId="1893270098">
    <w:abstractNumId w:val="29"/>
  </w:num>
  <w:num w:numId="3" w16cid:durableId="630284285">
    <w:abstractNumId w:val="39"/>
  </w:num>
  <w:num w:numId="4" w16cid:durableId="2060740491">
    <w:abstractNumId w:val="33"/>
  </w:num>
  <w:num w:numId="5" w16cid:durableId="366835787">
    <w:abstractNumId w:val="34"/>
  </w:num>
  <w:num w:numId="6" w16cid:durableId="1161238082">
    <w:abstractNumId w:val="3"/>
  </w:num>
  <w:num w:numId="7" w16cid:durableId="1305545168">
    <w:abstractNumId w:val="8"/>
  </w:num>
  <w:num w:numId="8" w16cid:durableId="1301153870">
    <w:abstractNumId w:val="20"/>
  </w:num>
  <w:num w:numId="9" w16cid:durableId="331446335">
    <w:abstractNumId w:val="7"/>
  </w:num>
  <w:num w:numId="10" w16cid:durableId="1733505821">
    <w:abstractNumId w:val="42"/>
  </w:num>
  <w:num w:numId="11" w16cid:durableId="726075371">
    <w:abstractNumId w:val="13"/>
  </w:num>
  <w:num w:numId="12" w16cid:durableId="616369745">
    <w:abstractNumId w:val="26"/>
  </w:num>
  <w:num w:numId="13" w16cid:durableId="1577939721">
    <w:abstractNumId w:val="24"/>
  </w:num>
  <w:num w:numId="14" w16cid:durableId="1028874512">
    <w:abstractNumId w:val="4"/>
  </w:num>
  <w:num w:numId="15" w16cid:durableId="1520855853">
    <w:abstractNumId w:val="41"/>
  </w:num>
  <w:num w:numId="16" w16cid:durableId="38282409">
    <w:abstractNumId w:val="30"/>
  </w:num>
  <w:num w:numId="17" w16cid:durableId="992564891">
    <w:abstractNumId w:val="38"/>
  </w:num>
  <w:num w:numId="18" w16cid:durableId="681784424">
    <w:abstractNumId w:val="36"/>
  </w:num>
  <w:num w:numId="19" w16cid:durableId="524943949">
    <w:abstractNumId w:val="25"/>
  </w:num>
  <w:num w:numId="20" w16cid:durableId="827600855">
    <w:abstractNumId w:val="15"/>
  </w:num>
  <w:num w:numId="21" w16cid:durableId="1014962391">
    <w:abstractNumId w:val="18"/>
  </w:num>
  <w:num w:numId="22" w16cid:durableId="744693002">
    <w:abstractNumId w:val="17"/>
  </w:num>
  <w:num w:numId="23" w16cid:durableId="44187442">
    <w:abstractNumId w:val="10"/>
  </w:num>
  <w:num w:numId="24" w16cid:durableId="1453401677">
    <w:abstractNumId w:val="16"/>
  </w:num>
  <w:num w:numId="25" w16cid:durableId="1011377606">
    <w:abstractNumId w:val="31"/>
  </w:num>
  <w:num w:numId="26" w16cid:durableId="1351839155">
    <w:abstractNumId w:val="40"/>
  </w:num>
  <w:num w:numId="27" w16cid:durableId="471412867">
    <w:abstractNumId w:val="19"/>
  </w:num>
  <w:num w:numId="28" w16cid:durableId="1404258353">
    <w:abstractNumId w:val="22"/>
  </w:num>
  <w:num w:numId="29" w16cid:durableId="677998673">
    <w:abstractNumId w:val="9"/>
  </w:num>
  <w:num w:numId="30" w16cid:durableId="1297023828">
    <w:abstractNumId w:val="28"/>
  </w:num>
  <w:num w:numId="31" w16cid:durableId="1628463396">
    <w:abstractNumId w:val="35"/>
  </w:num>
  <w:num w:numId="32" w16cid:durableId="906571661">
    <w:abstractNumId w:val="27"/>
  </w:num>
  <w:num w:numId="33" w16cid:durableId="1802310902">
    <w:abstractNumId w:val="37"/>
  </w:num>
  <w:num w:numId="34" w16cid:durableId="1363556842">
    <w:abstractNumId w:val="21"/>
  </w:num>
  <w:num w:numId="35" w16cid:durableId="1968586936">
    <w:abstractNumId w:val="12"/>
  </w:num>
  <w:num w:numId="36" w16cid:durableId="1011028753">
    <w:abstractNumId w:val="1"/>
    <w:lvlOverride w:ilvl="0">
      <w:startOverride w:val="1"/>
    </w:lvlOverride>
  </w:num>
  <w:num w:numId="37" w16cid:durableId="1756782930">
    <w:abstractNumId w:val="0"/>
    <w:lvlOverride w:ilvl="0">
      <w:startOverride w:val="1"/>
    </w:lvlOverride>
  </w:num>
  <w:num w:numId="38" w16cid:durableId="1757049167">
    <w:abstractNumId w:val="0"/>
    <w:lvlOverride w:ilvl="0">
      <w:startOverride w:val="1"/>
    </w:lvlOverride>
  </w:num>
  <w:num w:numId="39" w16cid:durableId="1720743516">
    <w:abstractNumId w:val="0"/>
    <w:lvlOverride w:ilvl="0">
      <w:startOverride w:val="1"/>
    </w:lvlOverride>
  </w:num>
  <w:num w:numId="40" w16cid:durableId="2038431865">
    <w:abstractNumId w:val="1"/>
    <w:lvlOverride w:ilvl="0">
      <w:startOverride w:val="1"/>
    </w:lvlOverride>
  </w:num>
  <w:num w:numId="41" w16cid:durableId="965893102">
    <w:abstractNumId w:val="1"/>
    <w:lvlOverride w:ilvl="0">
      <w:startOverride w:val="1"/>
    </w:lvlOverride>
  </w:num>
  <w:num w:numId="42" w16cid:durableId="492570046">
    <w:abstractNumId w:val="1"/>
    <w:lvlOverride w:ilvl="0">
      <w:startOverride w:val="1"/>
    </w:lvlOverride>
  </w:num>
  <w:num w:numId="43" w16cid:durableId="1247153639">
    <w:abstractNumId w:val="1"/>
    <w:lvlOverride w:ilvl="0">
      <w:startOverride w:val="1"/>
    </w:lvlOverride>
  </w:num>
  <w:num w:numId="44" w16cid:durableId="724261891">
    <w:abstractNumId w:val="1"/>
    <w:lvlOverride w:ilvl="0">
      <w:startOverride w:val="1"/>
    </w:lvlOverride>
  </w:num>
  <w:num w:numId="45" w16cid:durableId="384722271">
    <w:abstractNumId w:val="1"/>
    <w:lvlOverride w:ilvl="0">
      <w:startOverride w:val="1"/>
    </w:lvlOverride>
  </w:num>
  <w:num w:numId="46" w16cid:durableId="903872521">
    <w:abstractNumId w:val="1"/>
    <w:lvlOverride w:ilvl="0">
      <w:startOverride w:val="1"/>
    </w:lvlOverride>
  </w:num>
  <w:num w:numId="47" w16cid:durableId="852112049">
    <w:abstractNumId w:val="1"/>
    <w:lvlOverride w:ilvl="0">
      <w:startOverride w:val="1"/>
    </w:lvlOverride>
  </w:num>
  <w:num w:numId="48" w16cid:durableId="635793932">
    <w:abstractNumId w:val="1"/>
    <w:lvlOverride w:ilvl="0">
      <w:startOverride w:val="1"/>
    </w:lvlOverride>
  </w:num>
  <w:num w:numId="49" w16cid:durableId="1578859524">
    <w:abstractNumId w:val="1"/>
    <w:lvlOverride w:ilvl="0">
      <w:startOverride w:val="1"/>
    </w:lvlOverride>
  </w:num>
  <w:num w:numId="50" w16cid:durableId="1693651600">
    <w:abstractNumId w:val="1"/>
    <w:lvlOverride w:ilvl="0">
      <w:startOverride w:val="1"/>
    </w:lvlOverride>
  </w:num>
  <w:num w:numId="51" w16cid:durableId="203643159">
    <w:abstractNumId w:val="1"/>
    <w:lvlOverride w:ilvl="0">
      <w:startOverride w:val="1"/>
    </w:lvlOverride>
  </w:num>
  <w:num w:numId="52" w16cid:durableId="1403336961">
    <w:abstractNumId w:val="6"/>
  </w:num>
  <w:num w:numId="53" w16cid:durableId="1240872773">
    <w:abstractNumId w:val="2"/>
  </w:num>
  <w:num w:numId="54" w16cid:durableId="1804493605">
    <w:abstractNumId w:val="5"/>
  </w:num>
  <w:num w:numId="55" w16cid:durableId="324866845">
    <w:abstractNumId w:val="11"/>
  </w:num>
  <w:num w:numId="56" w16cid:durableId="1579367382">
    <w:abstractNumId w:val="23"/>
  </w:num>
  <w:num w:numId="57" w16cid:durableId="16197235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22B"/>
    <w:rsid w:val="00013AF4"/>
    <w:rsid w:val="00015678"/>
    <w:rsid w:val="00023AC0"/>
    <w:rsid w:val="00025715"/>
    <w:rsid w:val="00031CC7"/>
    <w:rsid w:val="00037950"/>
    <w:rsid w:val="00043943"/>
    <w:rsid w:val="0005225A"/>
    <w:rsid w:val="00053CE5"/>
    <w:rsid w:val="000546FE"/>
    <w:rsid w:val="00054A28"/>
    <w:rsid w:val="00055937"/>
    <w:rsid w:val="00057746"/>
    <w:rsid w:val="000657B8"/>
    <w:rsid w:val="0006795F"/>
    <w:rsid w:val="00077119"/>
    <w:rsid w:val="000802C4"/>
    <w:rsid w:val="00081E20"/>
    <w:rsid w:val="00082380"/>
    <w:rsid w:val="0008555F"/>
    <w:rsid w:val="0008598C"/>
    <w:rsid w:val="00090809"/>
    <w:rsid w:val="00091D26"/>
    <w:rsid w:val="000A5487"/>
    <w:rsid w:val="000B36F7"/>
    <w:rsid w:val="000C322B"/>
    <w:rsid w:val="000D3725"/>
    <w:rsid w:val="000F4326"/>
    <w:rsid w:val="00104C54"/>
    <w:rsid w:val="001065AB"/>
    <w:rsid w:val="001067A8"/>
    <w:rsid w:val="00110477"/>
    <w:rsid w:val="00112491"/>
    <w:rsid w:val="00114004"/>
    <w:rsid w:val="00116230"/>
    <w:rsid w:val="00116DC3"/>
    <w:rsid w:val="001260DC"/>
    <w:rsid w:val="00133F7A"/>
    <w:rsid w:val="001369B3"/>
    <w:rsid w:val="001407B1"/>
    <w:rsid w:val="00147A85"/>
    <w:rsid w:val="0015187F"/>
    <w:rsid w:val="00170104"/>
    <w:rsid w:val="00171B7E"/>
    <w:rsid w:val="00173DF1"/>
    <w:rsid w:val="0017608D"/>
    <w:rsid w:val="001761C4"/>
    <w:rsid w:val="001A0CD1"/>
    <w:rsid w:val="001A12A2"/>
    <w:rsid w:val="001A19E8"/>
    <w:rsid w:val="001C1263"/>
    <w:rsid w:val="001C3C64"/>
    <w:rsid w:val="001C4A16"/>
    <w:rsid w:val="001D51B8"/>
    <w:rsid w:val="001E0024"/>
    <w:rsid w:val="001E78CB"/>
    <w:rsid w:val="001F20E8"/>
    <w:rsid w:val="0021196A"/>
    <w:rsid w:val="00215712"/>
    <w:rsid w:val="00222A52"/>
    <w:rsid w:val="00232BA9"/>
    <w:rsid w:val="00240D0A"/>
    <w:rsid w:val="002433C6"/>
    <w:rsid w:val="0024606B"/>
    <w:rsid w:val="00255051"/>
    <w:rsid w:val="00263548"/>
    <w:rsid w:val="00272558"/>
    <w:rsid w:val="00275DBC"/>
    <w:rsid w:val="00285835"/>
    <w:rsid w:val="002935E8"/>
    <w:rsid w:val="00293EBF"/>
    <w:rsid w:val="002A21DF"/>
    <w:rsid w:val="002B1D41"/>
    <w:rsid w:val="002C3394"/>
    <w:rsid w:val="002D191A"/>
    <w:rsid w:val="002D55B8"/>
    <w:rsid w:val="002D6B63"/>
    <w:rsid w:val="002F3949"/>
    <w:rsid w:val="00302253"/>
    <w:rsid w:val="00303A7D"/>
    <w:rsid w:val="00304A17"/>
    <w:rsid w:val="00306BD8"/>
    <w:rsid w:val="00312116"/>
    <w:rsid w:val="00314224"/>
    <w:rsid w:val="0032391D"/>
    <w:rsid w:val="00325C7E"/>
    <w:rsid w:val="00332BED"/>
    <w:rsid w:val="00340BF4"/>
    <w:rsid w:val="00363063"/>
    <w:rsid w:val="003719C8"/>
    <w:rsid w:val="0038383D"/>
    <w:rsid w:val="003838BC"/>
    <w:rsid w:val="003846F4"/>
    <w:rsid w:val="003A0B6A"/>
    <w:rsid w:val="003B1111"/>
    <w:rsid w:val="003B4E6E"/>
    <w:rsid w:val="003B61A4"/>
    <w:rsid w:val="003C6129"/>
    <w:rsid w:val="003C645D"/>
    <w:rsid w:val="003D22B7"/>
    <w:rsid w:val="003D2F32"/>
    <w:rsid w:val="003D70B8"/>
    <w:rsid w:val="003F057B"/>
    <w:rsid w:val="003F1FA9"/>
    <w:rsid w:val="003F22DA"/>
    <w:rsid w:val="003F33E5"/>
    <w:rsid w:val="003F4897"/>
    <w:rsid w:val="00400CE2"/>
    <w:rsid w:val="00401DAC"/>
    <w:rsid w:val="00402681"/>
    <w:rsid w:val="0040349D"/>
    <w:rsid w:val="0041259D"/>
    <w:rsid w:val="004136FF"/>
    <w:rsid w:val="00414A0E"/>
    <w:rsid w:val="0042014A"/>
    <w:rsid w:val="004204C8"/>
    <w:rsid w:val="0042398C"/>
    <w:rsid w:val="004243C4"/>
    <w:rsid w:val="0043104D"/>
    <w:rsid w:val="00435BD1"/>
    <w:rsid w:val="00444F25"/>
    <w:rsid w:val="00454E10"/>
    <w:rsid w:val="00462AE8"/>
    <w:rsid w:val="004640BA"/>
    <w:rsid w:val="00464307"/>
    <w:rsid w:val="00467EF0"/>
    <w:rsid w:val="0047646B"/>
    <w:rsid w:val="004943DE"/>
    <w:rsid w:val="00495749"/>
    <w:rsid w:val="00496B64"/>
    <w:rsid w:val="00497F42"/>
    <w:rsid w:val="004B3B04"/>
    <w:rsid w:val="004B543F"/>
    <w:rsid w:val="004C0ECB"/>
    <w:rsid w:val="004C3A2C"/>
    <w:rsid w:val="004C4E39"/>
    <w:rsid w:val="004D5BD4"/>
    <w:rsid w:val="004D619F"/>
    <w:rsid w:val="004E174B"/>
    <w:rsid w:val="004E2216"/>
    <w:rsid w:val="004E3783"/>
    <w:rsid w:val="004E3BCC"/>
    <w:rsid w:val="004E5485"/>
    <w:rsid w:val="004E5E0B"/>
    <w:rsid w:val="0050277F"/>
    <w:rsid w:val="00504CB1"/>
    <w:rsid w:val="00505A82"/>
    <w:rsid w:val="00506746"/>
    <w:rsid w:val="00511043"/>
    <w:rsid w:val="00516DE4"/>
    <w:rsid w:val="0052486C"/>
    <w:rsid w:val="00525F90"/>
    <w:rsid w:val="00534661"/>
    <w:rsid w:val="005365E8"/>
    <w:rsid w:val="00537DCB"/>
    <w:rsid w:val="0055596E"/>
    <w:rsid w:val="00555BC9"/>
    <w:rsid w:val="00555FF3"/>
    <w:rsid w:val="005577FB"/>
    <w:rsid w:val="00560739"/>
    <w:rsid w:val="00572F80"/>
    <w:rsid w:val="00574C22"/>
    <w:rsid w:val="0057689B"/>
    <w:rsid w:val="00584DAE"/>
    <w:rsid w:val="005927E7"/>
    <w:rsid w:val="005A0722"/>
    <w:rsid w:val="005B0EF7"/>
    <w:rsid w:val="005B7788"/>
    <w:rsid w:val="005C7A3F"/>
    <w:rsid w:val="005D17D0"/>
    <w:rsid w:val="005E04E6"/>
    <w:rsid w:val="005F2892"/>
    <w:rsid w:val="00601391"/>
    <w:rsid w:val="0060153E"/>
    <w:rsid w:val="00610B34"/>
    <w:rsid w:val="00615E81"/>
    <w:rsid w:val="0061673B"/>
    <w:rsid w:val="00621C82"/>
    <w:rsid w:val="006221F3"/>
    <w:rsid w:val="0062416E"/>
    <w:rsid w:val="0062452E"/>
    <w:rsid w:val="0062598E"/>
    <w:rsid w:val="00634B82"/>
    <w:rsid w:val="006428F7"/>
    <w:rsid w:val="006451D4"/>
    <w:rsid w:val="00645B16"/>
    <w:rsid w:val="00647239"/>
    <w:rsid w:val="00647EF2"/>
    <w:rsid w:val="00661B92"/>
    <w:rsid w:val="00675AF6"/>
    <w:rsid w:val="00675E50"/>
    <w:rsid w:val="00676D33"/>
    <w:rsid w:val="00684A4B"/>
    <w:rsid w:val="006858AB"/>
    <w:rsid w:val="0068637A"/>
    <w:rsid w:val="00693D27"/>
    <w:rsid w:val="006969C8"/>
    <w:rsid w:val="006A62D6"/>
    <w:rsid w:val="006A68A9"/>
    <w:rsid w:val="006C25A3"/>
    <w:rsid w:val="006C5C84"/>
    <w:rsid w:val="006D0A3E"/>
    <w:rsid w:val="006D383F"/>
    <w:rsid w:val="006D415D"/>
    <w:rsid w:val="006D47A2"/>
    <w:rsid w:val="006D5CCD"/>
    <w:rsid w:val="006F077C"/>
    <w:rsid w:val="006F2770"/>
    <w:rsid w:val="006F6BF4"/>
    <w:rsid w:val="006F7EED"/>
    <w:rsid w:val="007019C7"/>
    <w:rsid w:val="00702F82"/>
    <w:rsid w:val="007149BC"/>
    <w:rsid w:val="007166CC"/>
    <w:rsid w:val="007341F8"/>
    <w:rsid w:val="00735354"/>
    <w:rsid w:val="0073622B"/>
    <w:rsid w:val="00740649"/>
    <w:rsid w:val="00747840"/>
    <w:rsid w:val="00747D30"/>
    <w:rsid w:val="00751F3F"/>
    <w:rsid w:val="00753D2B"/>
    <w:rsid w:val="007566D6"/>
    <w:rsid w:val="00765A83"/>
    <w:rsid w:val="007750AF"/>
    <w:rsid w:val="00776AE7"/>
    <w:rsid w:val="00777081"/>
    <w:rsid w:val="007771C5"/>
    <w:rsid w:val="00785C66"/>
    <w:rsid w:val="00792135"/>
    <w:rsid w:val="00794806"/>
    <w:rsid w:val="007A2C98"/>
    <w:rsid w:val="007A63AC"/>
    <w:rsid w:val="007B1021"/>
    <w:rsid w:val="007C01DB"/>
    <w:rsid w:val="007C383F"/>
    <w:rsid w:val="007C5147"/>
    <w:rsid w:val="007D45B6"/>
    <w:rsid w:val="007D78B4"/>
    <w:rsid w:val="007E0E4D"/>
    <w:rsid w:val="007E2BE1"/>
    <w:rsid w:val="007F5A91"/>
    <w:rsid w:val="00814730"/>
    <w:rsid w:val="00817633"/>
    <w:rsid w:val="008305FE"/>
    <w:rsid w:val="00830C9D"/>
    <w:rsid w:val="0083742E"/>
    <w:rsid w:val="008448DA"/>
    <w:rsid w:val="008466C7"/>
    <w:rsid w:val="00847017"/>
    <w:rsid w:val="00856852"/>
    <w:rsid w:val="00881877"/>
    <w:rsid w:val="00882631"/>
    <w:rsid w:val="00884068"/>
    <w:rsid w:val="00884E4B"/>
    <w:rsid w:val="00892987"/>
    <w:rsid w:val="00894588"/>
    <w:rsid w:val="0089586B"/>
    <w:rsid w:val="00896568"/>
    <w:rsid w:val="008A27B5"/>
    <w:rsid w:val="008B2B88"/>
    <w:rsid w:val="008B5A75"/>
    <w:rsid w:val="008C655A"/>
    <w:rsid w:val="008D1AC6"/>
    <w:rsid w:val="008D6553"/>
    <w:rsid w:val="008E09BF"/>
    <w:rsid w:val="008E1D68"/>
    <w:rsid w:val="008F208C"/>
    <w:rsid w:val="008F4047"/>
    <w:rsid w:val="008F45D9"/>
    <w:rsid w:val="008F6A2C"/>
    <w:rsid w:val="009107E6"/>
    <w:rsid w:val="00910B80"/>
    <w:rsid w:val="00920BE4"/>
    <w:rsid w:val="00926F86"/>
    <w:rsid w:val="009302EA"/>
    <w:rsid w:val="00933CA1"/>
    <w:rsid w:val="0093645B"/>
    <w:rsid w:val="00936A32"/>
    <w:rsid w:val="00940D38"/>
    <w:rsid w:val="00947D05"/>
    <w:rsid w:val="00950872"/>
    <w:rsid w:val="0095199E"/>
    <w:rsid w:val="00965E23"/>
    <w:rsid w:val="0098606D"/>
    <w:rsid w:val="00997DFD"/>
    <w:rsid w:val="009A35DA"/>
    <w:rsid w:val="009B398D"/>
    <w:rsid w:val="009B5F8B"/>
    <w:rsid w:val="009B7774"/>
    <w:rsid w:val="009B7F31"/>
    <w:rsid w:val="009D00A2"/>
    <w:rsid w:val="009D0DE0"/>
    <w:rsid w:val="009D1337"/>
    <w:rsid w:val="009D3626"/>
    <w:rsid w:val="009D73CC"/>
    <w:rsid w:val="009E13AC"/>
    <w:rsid w:val="009E1868"/>
    <w:rsid w:val="009F593B"/>
    <w:rsid w:val="00A00A07"/>
    <w:rsid w:val="00A07051"/>
    <w:rsid w:val="00A10D6E"/>
    <w:rsid w:val="00A1323C"/>
    <w:rsid w:val="00A13C39"/>
    <w:rsid w:val="00A23D94"/>
    <w:rsid w:val="00A27796"/>
    <w:rsid w:val="00A344E8"/>
    <w:rsid w:val="00A34B98"/>
    <w:rsid w:val="00A35F13"/>
    <w:rsid w:val="00A44BB1"/>
    <w:rsid w:val="00A621D3"/>
    <w:rsid w:val="00A659F9"/>
    <w:rsid w:val="00A67806"/>
    <w:rsid w:val="00A702C4"/>
    <w:rsid w:val="00A712C4"/>
    <w:rsid w:val="00A71487"/>
    <w:rsid w:val="00A8296F"/>
    <w:rsid w:val="00A84C54"/>
    <w:rsid w:val="00A93038"/>
    <w:rsid w:val="00A97BB1"/>
    <w:rsid w:val="00AB0575"/>
    <w:rsid w:val="00AB289A"/>
    <w:rsid w:val="00AC24A9"/>
    <w:rsid w:val="00AD0238"/>
    <w:rsid w:val="00AD1689"/>
    <w:rsid w:val="00AD289F"/>
    <w:rsid w:val="00AD5CB7"/>
    <w:rsid w:val="00AD6C3C"/>
    <w:rsid w:val="00AE4660"/>
    <w:rsid w:val="00AF42DF"/>
    <w:rsid w:val="00AF4AE6"/>
    <w:rsid w:val="00AF5753"/>
    <w:rsid w:val="00AF76E9"/>
    <w:rsid w:val="00B047D5"/>
    <w:rsid w:val="00B055CF"/>
    <w:rsid w:val="00B0573F"/>
    <w:rsid w:val="00B12B50"/>
    <w:rsid w:val="00B1716D"/>
    <w:rsid w:val="00B2730F"/>
    <w:rsid w:val="00B333CA"/>
    <w:rsid w:val="00B36D58"/>
    <w:rsid w:val="00B40B11"/>
    <w:rsid w:val="00B63686"/>
    <w:rsid w:val="00B64BE4"/>
    <w:rsid w:val="00B77B58"/>
    <w:rsid w:val="00B8303C"/>
    <w:rsid w:val="00B9586F"/>
    <w:rsid w:val="00BA4CAB"/>
    <w:rsid w:val="00BB15F1"/>
    <w:rsid w:val="00BB2A56"/>
    <w:rsid w:val="00BB44EC"/>
    <w:rsid w:val="00BC5446"/>
    <w:rsid w:val="00BC589C"/>
    <w:rsid w:val="00BE180B"/>
    <w:rsid w:val="00BF3430"/>
    <w:rsid w:val="00BF684E"/>
    <w:rsid w:val="00BF73A5"/>
    <w:rsid w:val="00C22B3E"/>
    <w:rsid w:val="00C24784"/>
    <w:rsid w:val="00C25D8E"/>
    <w:rsid w:val="00C2653C"/>
    <w:rsid w:val="00C31024"/>
    <w:rsid w:val="00C31710"/>
    <w:rsid w:val="00C332B7"/>
    <w:rsid w:val="00C33981"/>
    <w:rsid w:val="00C33EC8"/>
    <w:rsid w:val="00C4015C"/>
    <w:rsid w:val="00C51A91"/>
    <w:rsid w:val="00C52D7C"/>
    <w:rsid w:val="00C745AD"/>
    <w:rsid w:val="00C75ED7"/>
    <w:rsid w:val="00C838D7"/>
    <w:rsid w:val="00C83F9F"/>
    <w:rsid w:val="00CA5543"/>
    <w:rsid w:val="00CD384E"/>
    <w:rsid w:val="00CE71B5"/>
    <w:rsid w:val="00CF3DC8"/>
    <w:rsid w:val="00D03826"/>
    <w:rsid w:val="00D118C0"/>
    <w:rsid w:val="00D14CC6"/>
    <w:rsid w:val="00D16F28"/>
    <w:rsid w:val="00D36025"/>
    <w:rsid w:val="00D406C0"/>
    <w:rsid w:val="00D45C5A"/>
    <w:rsid w:val="00D460F3"/>
    <w:rsid w:val="00D46764"/>
    <w:rsid w:val="00D510D1"/>
    <w:rsid w:val="00D51DC7"/>
    <w:rsid w:val="00D52C09"/>
    <w:rsid w:val="00D55C64"/>
    <w:rsid w:val="00D70C42"/>
    <w:rsid w:val="00D75731"/>
    <w:rsid w:val="00D82AA1"/>
    <w:rsid w:val="00D85E77"/>
    <w:rsid w:val="00D87B75"/>
    <w:rsid w:val="00D97E1C"/>
    <w:rsid w:val="00DA575D"/>
    <w:rsid w:val="00DA78D2"/>
    <w:rsid w:val="00DA79F3"/>
    <w:rsid w:val="00DB4BE7"/>
    <w:rsid w:val="00DC499A"/>
    <w:rsid w:val="00DD0607"/>
    <w:rsid w:val="00DD32D9"/>
    <w:rsid w:val="00DD4359"/>
    <w:rsid w:val="00DD4DB6"/>
    <w:rsid w:val="00DE3288"/>
    <w:rsid w:val="00DF50FA"/>
    <w:rsid w:val="00DF6AD4"/>
    <w:rsid w:val="00E0711B"/>
    <w:rsid w:val="00E07BD4"/>
    <w:rsid w:val="00E10652"/>
    <w:rsid w:val="00E1558D"/>
    <w:rsid w:val="00E2010B"/>
    <w:rsid w:val="00E24E01"/>
    <w:rsid w:val="00E25863"/>
    <w:rsid w:val="00E727BC"/>
    <w:rsid w:val="00E73FCF"/>
    <w:rsid w:val="00E74E17"/>
    <w:rsid w:val="00E76544"/>
    <w:rsid w:val="00E93339"/>
    <w:rsid w:val="00E96B38"/>
    <w:rsid w:val="00EA5978"/>
    <w:rsid w:val="00EB061B"/>
    <w:rsid w:val="00EB1930"/>
    <w:rsid w:val="00EB65C4"/>
    <w:rsid w:val="00EC4EEA"/>
    <w:rsid w:val="00ED5F96"/>
    <w:rsid w:val="00ED6F9B"/>
    <w:rsid w:val="00EE32E5"/>
    <w:rsid w:val="00EE48C5"/>
    <w:rsid w:val="00F0099F"/>
    <w:rsid w:val="00F00F33"/>
    <w:rsid w:val="00F057DA"/>
    <w:rsid w:val="00F05BFF"/>
    <w:rsid w:val="00F20A2B"/>
    <w:rsid w:val="00F25F2D"/>
    <w:rsid w:val="00F41B0A"/>
    <w:rsid w:val="00F469EE"/>
    <w:rsid w:val="00F50A27"/>
    <w:rsid w:val="00F51EBF"/>
    <w:rsid w:val="00F53167"/>
    <w:rsid w:val="00F53381"/>
    <w:rsid w:val="00F53B10"/>
    <w:rsid w:val="00F5753D"/>
    <w:rsid w:val="00F57625"/>
    <w:rsid w:val="00F65D21"/>
    <w:rsid w:val="00F7327F"/>
    <w:rsid w:val="00F73FEA"/>
    <w:rsid w:val="00F81CD5"/>
    <w:rsid w:val="00F91FCE"/>
    <w:rsid w:val="00F928AE"/>
    <w:rsid w:val="00F94FE1"/>
    <w:rsid w:val="00FA3449"/>
    <w:rsid w:val="00FD20F2"/>
    <w:rsid w:val="00FD21EE"/>
    <w:rsid w:val="00FD694F"/>
    <w:rsid w:val="00FD795C"/>
    <w:rsid w:val="00FE11F3"/>
    <w:rsid w:val="00FE2B99"/>
    <w:rsid w:val="00FF0BCA"/>
    <w:rsid w:val="00FF5915"/>
    <w:rsid w:val="00FF5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C6AC2"/>
  <w15:docId w15:val="{DF1ABFC5-F332-4B5C-A3C8-40715807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22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3622B"/>
  </w:style>
  <w:style w:type="paragraph" w:styleId="a5">
    <w:name w:val="footer"/>
    <w:basedOn w:val="a"/>
    <w:link w:val="a6"/>
    <w:uiPriority w:val="99"/>
    <w:unhideWhenUsed/>
    <w:rsid w:val="0073622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3622B"/>
  </w:style>
  <w:style w:type="paragraph" w:styleId="a7">
    <w:name w:val="Balloon Text"/>
    <w:basedOn w:val="a"/>
    <w:link w:val="a8"/>
    <w:uiPriority w:val="99"/>
    <w:semiHidden/>
    <w:unhideWhenUsed/>
    <w:rsid w:val="0073622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3622B"/>
    <w:rPr>
      <w:rFonts w:ascii="Tahoma" w:hAnsi="Tahoma" w:cs="Tahoma"/>
      <w:sz w:val="16"/>
      <w:szCs w:val="16"/>
    </w:rPr>
  </w:style>
  <w:style w:type="character" w:styleId="a9">
    <w:name w:val="Hyperlink"/>
    <w:basedOn w:val="a0"/>
    <w:uiPriority w:val="99"/>
    <w:unhideWhenUsed/>
    <w:rsid w:val="00F50A27"/>
    <w:rPr>
      <w:color w:val="0000FF" w:themeColor="hyperlink"/>
      <w:u w:val="single"/>
    </w:rPr>
  </w:style>
  <w:style w:type="table" w:styleId="aa">
    <w:name w:val="Table Grid"/>
    <w:basedOn w:val="a1"/>
    <w:uiPriority w:val="59"/>
    <w:rsid w:val="008C6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a0"/>
    <w:link w:val="Bodytext20"/>
    <w:rsid w:val="008C655A"/>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8C655A"/>
    <w:pPr>
      <w:shd w:val="clear" w:color="auto" w:fill="FFFFFF"/>
      <w:spacing w:after="660" w:line="0" w:lineRule="atLeast"/>
    </w:pPr>
    <w:rPr>
      <w:rFonts w:ascii="Times New Roman" w:eastAsia="Times New Roman" w:hAnsi="Times New Roman" w:cs="Times New Roman"/>
      <w:sz w:val="26"/>
      <w:szCs w:val="26"/>
    </w:rPr>
  </w:style>
  <w:style w:type="paragraph" w:styleId="ab">
    <w:name w:val="List Paragraph"/>
    <w:basedOn w:val="a"/>
    <w:uiPriority w:val="34"/>
    <w:qFormat/>
    <w:rsid w:val="004E5E0B"/>
    <w:pPr>
      <w:ind w:left="720"/>
      <w:contextualSpacing/>
    </w:pPr>
  </w:style>
  <w:style w:type="character" w:customStyle="1" w:styleId="ac">
    <w:name w:val="Основной текст + Полужирный"/>
    <w:basedOn w:val="a0"/>
    <w:uiPriority w:val="99"/>
    <w:rsid w:val="0017608D"/>
    <w:rPr>
      <w:rFonts w:cs="Times New Roman"/>
      <w:b/>
      <w:bCs/>
      <w:sz w:val="23"/>
      <w:szCs w:val="23"/>
      <w:shd w:val="clear" w:color="auto" w:fill="FFFFFF"/>
    </w:rPr>
  </w:style>
  <w:style w:type="paragraph" w:styleId="ad">
    <w:name w:val="Normal (Web)"/>
    <w:basedOn w:val="a"/>
    <w:uiPriority w:val="99"/>
    <w:unhideWhenUsed/>
    <w:rsid w:val="004C3A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4C3A2C"/>
    <w:rPr>
      <w:b/>
      <w:bCs/>
    </w:rPr>
  </w:style>
  <w:style w:type="character" w:styleId="af">
    <w:name w:val="Unresolved Mention"/>
    <w:basedOn w:val="a0"/>
    <w:uiPriority w:val="99"/>
    <w:semiHidden/>
    <w:unhideWhenUsed/>
    <w:rsid w:val="00A84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954481">
      <w:bodyDiv w:val="1"/>
      <w:marLeft w:val="0"/>
      <w:marRight w:val="0"/>
      <w:marTop w:val="0"/>
      <w:marBottom w:val="0"/>
      <w:divBdr>
        <w:top w:val="none" w:sz="0" w:space="0" w:color="auto"/>
        <w:left w:val="none" w:sz="0" w:space="0" w:color="auto"/>
        <w:bottom w:val="none" w:sz="0" w:space="0" w:color="auto"/>
        <w:right w:val="none" w:sz="0" w:space="0" w:color="auto"/>
      </w:divBdr>
    </w:div>
    <w:div w:id="97572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D32B1-8736-48A3-A1B0-115695E22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7</Pages>
  <Words>3588</Words>
  <Characters>20455</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Пантелеенкова Вера</dc:creator>
  <cp:lastModifiedBy>EAC FBA</cp:lastModifiedBy>
  <cp:revision>1351</cp:revision>
  <cp:lastPrinted>2024-12-17T12:37:00Z</cp:lastPrinted>
  <dcterms:created xsi:type="dcterms:W3CDTF">2025-08-27T09:43:00Z</dcterms:created>
  <dcterms:modified xsi:type="dcterms:W3CDTF">2025-08-29T13:38:00Z</dcterms:modified>
</cp:coreProperties>
</file>